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3083A" w14:textId="4359F2C9" w:rsidR="0090543F" w:rsidRDefault="0090543F">
      <w:pPr>
        <w:spacing w:after="0"/>
        <w:jc w:val="left"/>
        <w:rPr>
          <w:b/>
        </w:rPr>
      </w:pPr>
    </w:p>
    <w:tbl>
      <w:tblPr>
        <w:tblpPr w:leftFromText="180" w:rightFromText="180" w:vertAnchor="text" w:horzAnchor="margin" w:tblpY="421"/>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1247"/>
        <w:gridCol w:w="1573"/>
        <w:gridCol w:w="1503"/>
        <w:gridCol w:w="1126"/>
        <w:gridCol w:w="1037"/>
        <w:gridCol w:w="1317"/>
        <w:gridCol w:w="846"/>
        <w:gridCol w:w="1104"/>
      </w:tblGrid>
      <w:tr w:rsidR="0090543F" w:rsidRPr="007C58A0" w14:paraId="5E2F12BF" w14:textId="77777777" w:rsidTr="0090543F">
        <w:trPr>
          <w:trHeight w:val="845"/>
        </w:trPr>
        <w:tc>
          <w:tcPr>
            <w:tcW w:w="1379" w:type="pct"/>
            <w:shd w:val="clear" w:color="auto" w:fill="DBE5F1"/>
            <w:vAlign w:val="center"/>
          </w:tcPr>
          <w:p w14:paraId="423F4979" w14:textId="77777777" w:rsidR="0090543F" w:rsidRPr="007C58A0" w:rsidRDefault="0090543F" w:rsidP="0090543F">
            <w:pPr>
              <w:spacing w:after="60"/>
              <w:jc w:val="center"/>
              <w:rPr>
                <w:b/>
                <w:bCs/>
                <w:color w:val="000000"/>
                <w:sz w:val="16"/>
                <w:szCs w:val="16"/>
              </w:rPr>
            </w:pPr>
            <w:r w:rsidRPr="007C58A0">
              <w:rPr>
                <w:b/>
                <w:bCs/>
                <w:color w:val="000000"/>
                <w:sz w:val="16"/>
                <w:szCs w:val="16"/>
              </w:rPr>
              <w:t>UNDAF (or equivalent)</w:t>
            </w:r>
          </w:p>
          <w:p w14:paraId="10F28DD6" w14:textId="77777777" w:rsidR="0090543F" w:rsidRPr="007C58A0" w:rsidRDefault="0090543F" w:rsidP="0090543F">
            <w:pPr>
              <w:spacing w:after="60"/>
              <w:jc w:val="center"/>
              <w:rPr>
                <w:b/>
                <w:bCs/>
                <w:color w:val="000000"/>
                <w:sz w:val="16"/>
                <w:szCs w:val="16"/>
              </w:rPr>
            </w:pPr>
            <w:r w:rsidRPr="007C58A0">
              <w:rPr>
                <w:b/>
                <w:bCs/>
                <w:color w:val="000000"/>
                <w:sz w:val="16"/>
                <w:szCs w:val="16"/>
              </w:rPr>
              <w:t xml:space="preserve">Outcome </w:t>
            </w:r>
          </w:p>
        </w:tc>
        <w:tc>
          <w:tcPr>
            <w:tcW w:w="463" w:type="pct"/>
            <w:shd w:val="clear" w:color="auto" w:fill="DBE5F1"/>
            <w:vAlign w:val="center"/>
          </w:tcPr>
          <w:p w14:paraId="44380D47" w14:textId="77777777" w:rsidR="0090543F" w:rsidRPr="007C58A0" w:rsidRDefault="0090543F" w:rsidP="0090543F">
            <w:pPr>
              <w:spacing w:after="60"/>
              <w:jc w:val="center"/>
              <w:rPr>
                <w:b/>
                <w:bCs/>
                <w:color w:val="000000"/>
                <w:sz w:val="16"/>
                <w:szCs w:val="16"/>
              </w:rPr>
            </w:pPr>
            <w:r w:rsidRPr="007C58A0">
              <w:rPr>
                <w:b/>
                <w:bCs/>
                <w:color w:val="000000"/>
                <w:sz w:val="16"/>
                <w:szCs w:val="16"/>
              </w:rPr>
              <w:t>UNDP Strategic Plan Outcome</w:t>
            </w:r>
          </w:p>
        </w:tc>
        <w:tc>
          <w:tcPr>
            <w:tcW w:w="584" w:type="pct"/>
            <w:shd w:val="clear" w:color="auto" w:fill="DBE5F1"/>
            <w:vAlign w:val="center"/>
          </w:tcPr>
          <w:p w14:paraId="35624206" w14:textId="77777777" w:rsidR="0090543F" w:rsidRPr="007C58A0" w:rsidRDefault="0090543F" w:rsidP="0090543F">
            <w:pPr>
              <w:spacing w:after="60"/>
              <w:jc w:val="center"/>
              <w:rPr>
                <w:b/>
                <w:bCs/>
                <w:color w:val="000000"/>
                <w:sz w:val="16"/>
                <w:szCs w:val="16"/>
              </w:rPr>
            </w:pPr>
            <w:r w:rsidRPr="007C58A0">
              <w:rPr>
                <w:b/>
                <w:bCs/>
                <w:color w:val="000000"/>
                <w:sz w:val="16"/>
                <w:szCs w:val="16"/>
              </w:rPr>
              <w:t>Evaluation Title</w:t>
            </w:r>
          </w:p>
        </w:tc>
        <w:tc>
          <w:tcPr>
            <w:tcW w:w="558" w:type="pct"/>
            <w:shd w:val="clear" w:color="auto" w:fill="DBE5F1"/>
            <w:vAlign w:val="center"/>
          </w:tcPr>
          <w:p w14:paraId="158BA2DE" w14:textId="77777777" w:rsidR="0090543F" w:rsidRPr="007C58A0" w:rsidDel="00BA628C" w:rsidRDefault="0090543F" w:rsidP="0090543F">
            <w:pPr>
              <w:spacing w:after="60"/>
              <w:jc w:val="center"/>
              <w:rPr>
                <w:b/>
                <w:bCs/>
                <w:color w:val="000000"/>
                <w:sz w:val="16"/>
                <w:szCs w:val="16"/>
              </w:rPr>
            </w:pPr>
            <w:r w:rsidRPr="007C58A0">
              <w:rPr>
                <w:b/>
                <w:bCs/>
                <w:color w:val="000000"/>
                <w:sz w:val="16"/>
                <w:szCs w:val="16"/>
              </w:rPr>
              <w:t>Partners (joint evaluation)</w:t>
            </w:r>
          </w:p>
        </w:tc>
        <w:tc>
          <w:tcPr>
            <w:tcW w:w="418" w:type="pct"/>
            <w:shd w:val="clear" w:color="auto" w:fill="DBE5F1"/>
            <w:vAlign w:val="center"/>
          </w:tcPr>
          <w:p w14:paraId="28F3EB74" w14:textId="77777777" w:rsidR="0090543F" w:rsidRPr="007C58A0" w:rsidRDefault="0090543F" w:rsidP="0090543F">
            <w:pPr>
              <w:spacing w:after="60"/>
              <w:ind w:left="-102"/>
              <w:jc w:val="center"/>
              <w:rPr>
                <w:b/>
                <w:bCs/>
                <w:color w:val="000000"/>
                <w:sz w:val="16"/>
                <w:szCs w:val="16"/>
              </w:rPr>
            </w:pPr>
            <w:r w:rsidRPr="007C58A0">
              <w:rPr>
                <w:b/>
                <w:bCs/>
                <w:color w:val="000000"/>
                <w:sz w:val="16"/>
                <w:szCs w:val="16"/>
              </w:rPr>
              <w:t>Evaluation commissioned by (if not UNDP)</w:t>
            </w:r>
          </w:p>
        </w:tc>
        <w:tc>
          <w:tcPr>
            <w:tcW w:w="385" w:type="pct"/>
            <w:shd w:val="clear" w:color="auto" w:fill="DBE5F1"/>
            <w:vAlign w:val="center"/>
          </w:tcPr>
          <w:p w14:paraId="309C7B96" w14:textId="77777777" w:rsidR="0090543F" w:rsidRPr="007C58A0" w:rsidRDefault="0090543F" w:rsidP="0090543F">
            <w:pPr>
              <w:spacing w:after="60"/>
              <w:jc w:val="center"/>
              <w:rPr>
                <w:b/>
                <w:bCs/>
                <w:color w:val="000000"/>
                <w:sz w:val="16"/>
                <w:szCs w:val="16"/>
              </w:rPr>
            </w:pPr>
            <w:r w:rsidRPr="007C58A0">
              <w:rPr>
                <w:b/>
                <w:bCs/>
                <w:color w:val="000000"/>
                <w:sz w:val="16"/>
                <w:szCs w:val="16"/>
              </w:rPr>
              <w:t>Type of evaluation</w:t>
            </w:r>
          </w:p>
        </w:tc>
        <w:tc>
          <w:tcPr>
            <w:tcW w:w="489" w:type="pct"/>
            <w:shd w:val="clear" w:color="auto" w:fill="DBE5F1"/>
            <w:vAlign w:val="center"/>
          </w:tcPr>
          <w:p w14:paraId="7E3DF70A" w14:textId="77777777" w:rsidR="0090543F" w:rsidRPr="007C58A0" w:rsidRDefault="0090543F" w:rsidP="0090543F">
            <w:pPr>
              <w:spacing w:after="60"/>
              <w:jc w:val="center"/>
              <w:rPr>
                <w:b/>
                <w:bCs/>
                <w:color w:val="000000"/>
                <w:sz w:val="16"/>
                <w:szCs w:val="16"/>
              </w:rPr>
            </w:pPr>
            <w:r w:rsidRPr="007C58A0">
              <w:rPr>
                <w:b/>
                <w:bCs/>
                <w:color w:val="000000"/>
                <w:sz w:val="16"/>
                <w:szCs w:val="16"/>
              </w:rPr>
              <w:t>Planned Evaluation Completion Date</w:t>
            </w:r>
          </w:p>
        </w:tc>
        <w:tc>
          <w:tcPr>
            <w:tcW w:w="314" w:type="pct"/>
            <w:shd w:val="clear" w:color="auto" w:fill="DBE5F1"/>
            <w:vAlign w:val="center"/>
          </w:tcPr>
          <w:p w14:paraId="2A3B3AC3" w14:textId="77777777" w:rsidR="0090543F" w:rsidRPr="007C58A0" w:rsidRDefault="0090543F" w:rsidP="0090543F">
            <w:pPr>
              <w:spacing w:after="60"/>
              <w:ind w:left="-126" w:right="-102"/>
              <w:jc w:val="center"/>
              <w:rPr>
                <w:b/>
                <w:bCs/>
                <w:color w:val="000000"/>
                <w:sz w:val="16"/>
                <w:szCs w:val="16"/>
              </w:rPr>
            </w:pPr>
            <w:r w:rsidRPr="007C58A0">
              <w:rPr>
                <w:b/>
                <w:bCs/>
                <w:color w:val="000000"/>
                <w:sz w:val="16"/>
                <w:szCs w:val="16"/>
              </w:rPr>
              <w:t>Estimated Cost</w:t>
            </w:r>
          </w:p>
        </w:tc>
        <w:tc>
          <w:tcPr>
            <w:tcW w:w="410" w:type="pct"/>
            <w:shd w:val="clear" w:color="auto" w:fill="DBE5F1"/>
            <w:vAlign w:val="center"/>
          </w:tcPr>
          <w:p w14:paraId="3D4A15B2" w14:textId="77777777" w:rsidR="0090543F" w:rsidRPr="007C58A0" w:rsidRDefault="0090543F" w:rsidP="0090543F">
            <w:pPr>
              <w:spacing w:after="60"/>
              <w:jc w:val="center"/>
              <w:rPr>
                <w:b/>
                <w:bCs/>
                <w:color w:val="000000"/>
                <w:sz w:val="16"/>
                <w:szCs w:val="16"/>
              </w:rPr>
            </w:pPr>
            <w:r w:rsidRPr="007C58A0">
              <w:rPr>
                <w:b/>
                <w:bCs/>
                <w:color w:val="000000"/>
                <w:sz w:val="16"/>
                <w:szCs w:val="16"/>
              </w:rPr>
              <w:t>Provisional Source of Funding</w:t>
            </w:r>
          </w:p>
        </w:tc>
      </w:tr>
      <w:tr w:rsidR="0090543F" w:rsidRPr="007C58A0" w14:paraId="0182A320" w14:textId="77777777" w:rsidTr="0090543F">
        <w:trPr>
          <w:trHeight w:val="490"/>
        </w:trPr>
        <w:tc>
          <w:tcPr>
            <w:tcW w:w="1379" w:type="pct"/>
          </w:tcPr>
          <w:p w14:paraId="4EEF155C" w14:textId="77777777" w:rsidR="0090543F" w:rsidRPr="007C58A0" w:rsidRDefault="0090543F" w:rsidP="0090543F">
            <w:pPr>
              <w:spacing w:after="60"/>
              <w:rPr>
                <w:b/>
                <w:i/>
                <w:color w:val="000000"/>
                <w:sz w:val="16"/>
                <w:szCs w:val="16"/>
                <w:lang w:val="en-GB"/>
              </w:rPr>
            </w:pPr>
            <w:r w:rsidRPr="007C58A0">
              <w:rPr>
                <w:b/>
                <w:i/>
                <w:color w:val="000000"/>
                <w:sz w:val="16"/>
                <w:szCs w:val="16"/>
                <w:lang w:val="en-GB"/>
              </w:rPr>
              <w:t xml:space="preserve">Outcome </w:t>
            </w:r>
            <w:r w:rsidR="00F76B83">
              <w:rPr>
                <w:b/>
                <w:i/>
                <w:color w:val="000000"/>
                <w:sz w:val="16"/>
                <w:szCs w:val="16"/>
                <w:lang w:val="en-GB"/>
              </w:rPr>
              <w:t>5</w:t>
            </w:r>
          </w:p>
        </w:tc>
        <w:tc>
          <w:tcPr>
            <w:tcW w:w="463" w:type="pct"/>
          </w:tcPr>
          <w:p w14:paraId="45133A72" w14:textId="77777777" w:rsidR="0090543F" w:rsidRPr="007C58A0" w:rsidRDefault="00F76B83" w:rsidP="0090543F">
            <w:pPr>
              <w:spacing w:after="60"/>
              <w:rPr>
                <w:color w:val="000000"/>
                <w:sz w:val="16"/>
                <w:szCs w:val="16"/>
              </w:rPr>
            </w:pPr>
            <w:r>
              <w:rPr>
                <w:color w:val="000000"/>
                <w:sz w:val="16"/>
                <w:szCs w:val="16"/>
                <w:lang w:val="en-GB"/>
              </w:rPr>
              <w:t>2</w:t>
            </w:r>
          </w:p>
        </w:tc>
        <w:tc>
          <w:tcPr>
            <w:tcW w:w="584" w:type="pct"/>
            <w:shd w:val="clear" w:color="auto" w:fill="auto"/>
          </w:tcPr>
          <w:p w14:paraId="0DB600F5" w14:textId="77777777" w:rsidR="0090543F" w:rsidRPr="007C58A0" w:rsidRDefault="0090543F" w:rsidP="0090543F">
            <w:pPr>
              <w:spacing w:after="60"/>
              <w:jc w:val="left"/>
              <w:rPr>
                <w:color w:val="000000"/>
                <w:sz w:val="16"/>
                <w:szCs w:val="16"/>
              </w:rPr>
            </w:pPr>
            <w:r w:rsidRPr="007C58A0">
              <w:rPr>
                <w:color w:val="000000"/>
                <w:sz w:val="16"/>
                <w:szCs w:val="16"/>
              </w:rPr>
              <w:t xml:space="preserve">Mid-Term Evaluation:  </w:t>
            </w:r>
            <w:r w:rsidRPr="007C58A0">
              <w:rPr>
                <w:rFonts w:ascii="Calibri" w:eastAsia="Calibri" w:hAnsi="Calibri"/>
                <w:sz w:val="22"/>
                <w:szCs w:val="22"/>
              </w:rPr>
              <w:t xml:space="preserve"> </w:t>
            </w:r>
            <w:r w:rsidRPr="007C58A0">
              <w:rPr>
                <w:color w:val="000000"/>
                <w:sz w:val="16"/>
                <w:szCs w:val="16"/>
              </w:rPr>
              <w:t>China-Ghana South-South Cooperation on Renewable Energy Technology Transfer</w:t>
            </w:r>
          </w:p>
        </w:tc>
        <w:tc>
          <w:tcPr>
            <w:tcW w:w="558" w:type="pct"/>
            <w:shd w:val="clear" w:color="auto" w:fill="auto"/>
          </w:tcPr>
          <w:p w14:paraId="1A4F6CCE" w14:textId="77777777" w:rsidR="0090543F" w:rsidRPr="007C58A0" w:rsidRDefault="0090543F" w:rsidP="0090543F">
            <w:pPr>
              <w:spacing w:after="60"/>
              <w:rPr>
                <w:color w:val="000000"/>
                <w:sz w:val="16"/>
                <w:szCs w:val="16"/>
              </w:rPr>
            </w:pPr>
            <w:r w:rsidRPr="007C58A0">
              <w:rPr>
                <w:color w:val="000000"/>
                <w:sz w:val="16"/>
                <w:szCs w:val="16"/>
              </w:rPr>
              <w:t>Energy Commission; UNDP China; UNDP Zambia; UNDP Ghana</w:t>
            </w:r>
          </w:p>
        </w:tc>
        <w:tc>
          <w:tcPr>
            <w:tcW w:w="418" w:type="pct"/>
            <w:shd w:val="clear" w:color="auto" w:fill="auto"/>
          </w:tcPr>
          <w:p w14:paraId="740DDE58" w14:textId="77777777" w:rsidR="0090543F" w:rsidRPr="007C58A0" w:rsidRDefault="0090543F" w:rsidP="0090543F">
            <w:pPr>
              <w:spacing w:after="60"/>
              <w:rPr>
                <w:color w:val="000000"/>
                <w:sz w:val="16"/>
                <w:szCs w:val="16"/>
              </w:rPr>
            </w:pPr>
            <w:r w:rsidRPr="007C58A0">
              <w:rPr>
                <w:color w:val="000000"/>
                <w:sz w:val="16"/>
                <w:szCs w:val="16"/>
              </w:rPr>
              <w:t>UNDP China</w:t>
            </w:r>
          </w:p>
        </w:tc>
        <w:tc>
          <w:tcPr>
            <w:tcW w:w="385" w:type="pct"/>
            <w:shd w:val="clear" w:color="auto" w:fill="auto"/>
          </w:tcPr>
          <w:p w14:paraId="5317C90F" w14:textId="77777777" w:rsidR="0090543F" w:rsidRPr="007C58A0" w:rsidRDefault="0090543F" w:rsidP="0090543F">
            <w:pPr>
              <w:spacing w:after="60"/>
              <w:rPr>
                <w:color w:val="000000"/>
                <w:sz w:val="16"/>
                <w:szCs w:val="16"/>
              </w:rPr>
            </w:pPr>
            <w:r w:rsidRPr="007C58A0">
              <w:rPr>
                <w:color w:val="000000"/>
                <w:sz w:val="16"/>
                <w:szCs w:val="16"/>
              </w:rPr>
              <w:t xml:space="preserve">Project </w:t>
            </w:r>
          </w:p>
        </w:tc>
        <w:tc>
          <w:tcPr>
            <w:tcW w:w="489" w:type="pct"/>
            <w:shd w:val="clear" w:color="auto" w:fill="auto"/>
          </w:tcPr>
          <w:p w14:paraId="52891E4A" w14:textId="77777777" w:rsidR="0090543F" w:rsidRPr="007C58A0" w:rsidRDefault="0090543F" w:rsidP="0090543F">
            <w:pPr>
              <w:spacing w:after="60"/>
              <w:rPr>
                <w:color w:val="000000"/>
                <w:sz w:val="16"/>
                <w:szCs w:val="16"/>
              </w:rPr>
            </w:pPr>
            <w:r w:rsidRPr="007C58A0">
              <w:rPr>
                <w:color w:val="000000"/>
                <w:sz w:val="16"/>
                <w:szCs w:val="16"/>
              </w:rPr>
              <w:t>January 2018</w:t>
            </w:r>
          </w:p>
        </w:tc>
        <w:tc>
          <w:tcPr>
            <w:tcW w:w="314" w:type="pct"/>
            <w:shd w:val="clear" w:color="auto" w:fill="auto"/>
          </w:tcPr>
          <w:p w14:paraId="715BCE8D" w14:textId="77777777" w:rsidR="0090543F" w:rsidRPr="007C58A0" w:rsidRDefault="0090543F" w:rsidP="0090543F">
            <w:pPr>
              <w:spacing w:after="60"/>
              <w:rPr>
                <w:color w:val="000000"/>
                <w:sz w:val="16"/>
                <w:szCs w:val="16"/>
              </w:rPr>
            </w:pPr>
            <w:r w:rsidRPr="007C58A0">
              <w:rPr>
                <w:color w:val="000000"/>
                <w:sz w:val="16"/>
                <w:szCs w:val="16"/>
              </w:rPr>
              <w:t>$10,000</w:t>
            </w:r>
          </w:p>
        </w:tc>
        <w:tc>
          <w:tcPr>
            <w:tcW w:w="410" w:type="pct"/>
            <w:shd w:val="clear" w:color="auto" w:fill="auto"/>
          </w:tcPr>
          <w:p w14:paraId="6A0FF6F9" w14:textId="77777777" w:rsidR="0090543F" w:rsidRPr="007C58A0" w:rsidRDefault="0090543F" w:rsidP="0090543F">
            <w:pPr>
              <w:spacing w:after="60"/>
              <w:rPr>
                <w:color w:val="000000"/>
                <w:sz w:val="16"/>
                <w:szCs w:val="16"/>
                <w:lang w:eastAsia="uk-UA"/>
              </w:rPr>
            </w:pPr>
            <w:r w:rsidRPr="007C58A0">
              <w:rPr>
                <w:color w:val="000000"/>
                <w:sz w:val="16"/>
                <w:szCs w:val="16"/>
                <w:lang w:eastAsia="uk-UA"/>
              </w:rPr>
              <w:t>Denmark</w:t>
            </w:r>
          </w:p>
        </w:tc>
      </w:tr>
      <w:tr w:rsidR="0090543F" w:rsidRPr="007C58A0" w14:paraId="587B6D41" w14:textId="77777777" w:rsidTr="0090543F">
        <w:trPr>
          <w:trHeight w:val="490"/>
        </w:trPr>
        <w:tc>
          <w:tcPr>
            <w:tcW w:w="1379" w:type="pct"/>
          </w:tcPr>
          <w:p w14:paraId="0BB8AEFC" w14:textId="77777777" w:rsidR="0090543F" w:rsidRPr="007C58A0" w:rsidRDefault="00F76B83" w:rsidP="0090543F">
            <w:pPr>
              <w:spacing w:after="60"/>
              <w:rPr>
                <w:i/>
                <w:color w:val="000000"/>
                <w:sz w:val="16"/>
                <w:szCs w:val="16"/>
                <w:lang w:val="en-GB"/>
              </w:rPr>
            </w:pPr>
            <w:r>
              <w:rPr>
                <w:b/>
                <w:i/>
                <w:color w:val="000000"/>
                <w:sz w:val="16"/>
                <w:szCs w:val="16"/>
                <w:lang w:val="en-GB"/>
              </w:rPr>
              <w:t>SDP Outcome 5</w:t>
            </w:r>
            <w:r w:rsidR="0090543F" w:rsidRPr="007C58A0">
              <w:rPr>
                <w:i/>
                <w:color w:val="000000"/>
                <w:sz w:val="16"/>
                <w:szCs w:val="16"/>
                <w:lang w:val="en-GB"/>
              </w:rPr>
              <w:t xml:space="preserve"> </w:t>
            </w:r>
          </w:p>
          <w:p w14:paraId="471DC167" w14:textId="77777777" w:rsidR="0090543F" w:rsidRPr="007C58A0" w:rsidRDefault="00F76B83" w:rsidP="0090543F">
            <w:pPr>
              <w:spacing w:after="60"/>
              <w:rPr>
                <w:i/>
                <w:color w:val="000000"/>
                <w:sz w:val="16"/>
                <w:szCs w:val="16"/>
              </w:rPr>
            </w:pPr>
            <w:r>
              <w:rPr>
                <w:b/>
                <w:i/>
                <w:color w:val="000000"/>
                <w:sz w:val="16"/>
                <w:szCs w:val="16"/>
              </w:rPr>
              <w:t>SDP Outcome 6</w:t>
            </w:r>
          </w:p>
          <w:p w14:paraId="5B91792D" w14:textId="77777777" w:rsidR="0090543F" w:rsidRPr="007C58A0" w:rsidRDefault="0090543F" w:rsidP="0090543F">
            <w:pPr>
              <w:spacing w:after="60"/>
              <w:rPr>
                <w:b/>
                <w:i/>
                <w:color w:val="000000"/>
                <w:sz w:val="16"/>
                <w:szCs w:val="16"/>
                <w:lang w:val="en-GB"/>
              </w:rPr>
            </w:pPr>
            <w:r>
              <w:rPr>
                <w:b/>
                <w:i/>
                <w:color w:val="000000"/>
                <w:sz w:val="16"/>
                <w:szCs w:val="16"/>
                <w:lang w:val="en-GB"/>
              </w:rPr>
              <w:t xml:space="preserve">SDP </w:t>
            </w:r>
            <w:r w:rsidRPr="007C58A0">
              <w:rPr>
                <w:b/>
                <w:i/>
                <w:color w:val="000000"/>
                <w:sz w:val="16"/>
                <w:szCs w:val="16"/>
                <w:lang w:val="en-GB"/>
              </w:rPr>
              <w:t xml:space="preserve">Outcome </w:t>
            </w:r>
            <w:r w:rsidR="00F76B83">
              <w:rPr>
                <w:b/>
                <w:i/>
                <w:sz w:val="16"/>
                <w:szCs w:val="16"/>
                <w:lang w:val="en-GB"/>
              </w:rPr>
              <w:t>7</w:t>
            </w:r>
          </w:p>
        </w:tc>
        <w:tc>
          <w:tcPr>
            <w:tcW w:w="463" w:type="pct"/>
          </w:tcPr>
          <w:p w14:paraId="76E292F4" w14:textId="77777777" w:rsidR="0090543F" w:rsidRPr="007C58A0" w:rsidRDefault="00F76B83" w:rsidP="0090543F">
            <w:pPr>
              <w:spacing w:after="60"/>
              <w:rPr>
                <w:color w:val="000000"/>
                <w:sz w:val="16"/>
                <w:szCs w:val="16"/>
              </w:rPr>
            </w:pPr>
            <w:r>
              <w:rPr>
                <w:color w:val="000000"/>
                <w:sz w:val="16"/>
                <w:szCs w:val="16"/>
              </w:rPr>
              <w:t>1,2</w:t>
            </w:r>
          </w:p>
        </w:tc>
        <w:tc>
          <w:tcPr>
            <w:tcW w:w="584" w:type="pct"/>
            <w:shd w:val="clear" w:color="auto" w:fill="auto"/>
          </w:tcPr>
          <w:p w14:paraId="6D2C9226" w14:textId="77777777" w:rsidR="0090543F" w:rsidRPr="007C58A0" w:rsidRDefault="0090543F" w:rsidP="0090543F">
            <w:pPr>
              <w:spacing w:after="60"/>
              <w:jc w:val="left"/>
              <w:rPr>
                <w:color w:val="000000"/>
                <w:sz w:val="16"/>
                <w:szCs w:val="16"/>
              </w:rPr>
            </w:pPr>
            <w:r w:rsidRPr="007C58A0">
              <w:rPr>
                <w:color w:val="000000"/>
                <w:sz w:val="16"/>
                <w:szCs w:val="16"/>
              </w:rPr>
              <w:t xml:space="preserve">CPD Mid-term evaluation </w:t>
            </w:r>
          </w:p>
        </w:tc>
        <w:tc>
          <w:tcPr>
            <w:tcW w:w="558" w:type="pct"/>
            <w:shd w:val="clear" w:color="auto" w:fill="auto"/>
          </w:tcPr>
          <w:p w14:paraId="61EFB137" w14:textId="77777777" w:rsidR="0090543F" w:rsidRPr="007C58A0" w:rsidRDefault="0090543F" w:rsidP="0090543F">
            <w:pPr>
              <w:spacing w:after="60"/>
              <w:rPr>
                <w:color w:val="000000"/>
                <w:sz w:val="16"/>
                <w:szCs w:val="16"/>
              </w:rPr>
            </w:pPr>
            <w:r>
              <w:rPr>
                <w:color w:val="000000"/>
                <w:sz w:val="16"/>
                <w:szCs w:val="16"/>
              </w:rPr>
              <w:t xml:space="preserve">MMDAS, MDAs, UN agencies, CSOs, NGOs, DPs, </w:t>
            </w:r>
          </w:p>
        </w:tc>
        <w:tc>
          <w:tcPr>
            <w:tcW w:w="418" w:type="pct"/>
            <w:shd w:val="clear" w:color="auto" w:fill="auto"/>
          </w:tcPr>
          <w:p w14:paraId="436E7D19" w14:textId="77777777" w:rsidR="0090543F" w:rsidRPr="007C58A0" w:rsidRDefault="00AD00D5" w:rsidP="0090543F">
            <w:pPr>
              <w:spacing w:after="60"/>
              <w:rPr>
                <w:color w:val="000000"/>
                <w:sz w:val="16"/>
                <w:szCs w:val="16"/>
              </w:rPr>
            </w:pPr>
            <w:r>
              <w:rPr>
                <w:color w:val="000000"/>
                <w:sz w:val="16"/>
                <w:szCs w:val="16"/>
              </w:rPr>
              <w:t>UNDP</w:t>
            </w:r>
          </w:p>
        </w:tc>
        <w:tc>
          <w:tcPr>
            <w:tcW w:w="385" w:type="pct"/>
            <w:shd w:val="clear" w:color="auto" w:fill="auto"/>
          </w:tcPr>
          <w:p w14:paraId="00C1F410" w14:textId="77777777" w:rsidR="0090543F" w:rsidRPr="007C58A0" w:rsidRDefault="0090543F" w:rsidP="0090543F">
            <w:pPr>
              <w:spacing w:after="60"/>
              <w:rPr>
                <w:color w:val="000000"/>
                <w:sz w:val="16"/>
                <w:szCs w:val="16"/>
              </w:rPr>
            </w:pPr>
            <w:r w:rsidRPr="007C58A0">
              <w:rPr>
                <w:color w:val="000000"/>
                <w:sz w:val="16"/>
                <w:szCs w:val="16"/>
              </w:rPr>
              <w:t xml:space="preserve">Programme </w:t>
            </w:r>
          </w:p>
        </w:tc>
        <w:tc>
          <w:tcPr>
            <w:tcW w:w="489" w:type="pct"/>
            <w:shd w:val="clear" w:color="auto" w:fill="auto"/>
          </w:tcPr>
          <w:p w14:paraId="2BBCC455" w14:textId="77777777" w:rsidR="0090543F" w:rsidRPr="007C58A0" w:rsidRDefault="0090543F" w:rsidP="0090543F">
            <w:pPr>
              <w:spacing w:after="60"/>
              <w:rPr>
                <w:color w:val="000000"/>
                <w:sz w:val="16"/>
                <w:szCs w:val="16"/>
              </w:rPr>
            </w:pPr>
            <w:r w:rsidRPr="007C58A0">
              <w:rPr>
                <w:color w:val="000000"/>
                <w:sz w:val="16"/>
                <w:szCs w:val="16"/>
              </w:rPr>
              <w:t>Sept 2019</w:t>
            </w:r>
          </w:p>
        </w:tc>
        <w:tc>
          <w:tcPr>
            <w:tcW w:w="314" w:type="pct"/>
            <w:shd w:val="clear" w:color="auto" w:fill="auto"/>
          </w:tcPr>
          <w:p w14:paraId="03C4C567" w14:textId="77777777" w:rsidR="0090543F" w:rsidRPr="007C58A0" w:rsidRDefault="0090543F" w:rsidP="0090543F">
            <w:pPr>
              <w:spacing w:after="60"/>
              <w:rPr>
                <w:color w:val="000000"/>
                <w:sz w:val="16"/>
                <w:szCs w:val="16"/>
              </w:rPr>
            </w:pPr>
            <w:r w:rsidRPr="007C58A0">
              <w:rPr>
                <w:color w:val="000000"/>
                <w:sz w:val="16"/>
                <w:szCs w:val="16"/>
              </w:rPr>
              <w:t>USD 20,000</w:t>
            </w:r>
          </w:p>
        </w:tc>
        <w:tc>
          <w:tcPr>
            <w:tcW w:w="410" w:type="pct"/>
            <w:shd w:val="clear" w:color="auto" w:fill="auto"/>
          </w:tcPr>
          <w:p w14:paraId="2ED5BB33" w14:textId="77777777" w:rsidR="0090543F" w:rsidRPr="007C58A0" w:rsidRDefault="0090543F" w:rsidP="0090543F">
            <w:pPr>
              <w:spacing w:after="60"/>
              <w:rPr>
                <w:color w:val="000000"/>
                <w:sz w:val="16"/>
                <w:szCs w:val="16"/>
                <w:lang w:eastAsia="uk-UA"/>
              </w:rPr>
            </w:pPr>
            <w:r w:rsidRPr="007C58A0">
              <w:rPr>
                <w:color w:val="000000"/>
                <w:sz w:val="16"/>
                <w:szCs w:val="16"/>
                <w:lang w:eastAsia="uk-UA"/>
              </w:rPr>
              <w:t>TRAC</w:t>
            </w:r>
          </w:p>
        </w:tc>
      </w:tr>
      <w:tr w:rsidR="0090543F" w:rsidRPr="007C58A0" w14:paraId="63B99E7F" w14:textId="77777777" w:rsidTr="0090543F">
        <w:trPr>
          <w:trHeight w:val="60"/>
        </w:trPr>
        <w:tc>
          <w:tcPr>
            <w:tcW w:w="1379" w:type="pct"/>
          </w:tcPr>
          <w:p w14:paraId="121B3104" w14:textId="77777777" w:rsidR="0090543F" w:rsidRPr="007C58A0" w:rsidRDefault="00F76B83" w:rsidP="0090543F">
            <w:pPr>
              <w:spacing w:after="60"/>
              <w:jc w:val="left"/>
            </w:pPr>
            <w:r>
              <w:rPr>
                <w:b/>
                <w:i/>
                <w:color w:val="000000"/>
                <w:sz w:val="16"/>
                <w:szCs w:val="16"/>
              </w:rPr>
              <w:t>SDP Outcome 5</w:t>
            </w:r>
            <w:r w:rsidR="0090543F" w:rsidRPr="007C58A0">
              <w:rPr>
                <w:i/>
                <w:color w:val="000000"/>
                <w:sz w:val="16"/>
                <w:szCs w:val="16"/>
              </w:rPr>
              <w:tab/>
            </w:r>
            <w:r w:rsidR="0090543F" w:rsidRPr="007C58A0">
              <w:t xml:space="preserve"> </w:t>
            </w:r>
          </w:p>
          <w:p w14:paraId="383432E1" w14:textId="77777777" w:rsidR="0090543F" w:rsidRDefault="00F76B83" w:rsidP="0090543F">
            <w:pPr>
              <w:spacing w:after="60"/>
              <w:jc w:val="left"/>
              <w:rPr>
                <w:i/>
                <w:color w:val="000000"/>
                <w:sz w:val="16"/>
                <w:szCs w:val="16"/>
              </w:rPr>
            </w:pPr>
            <w:r>
              <w:rPr>
                <w:b/>
                <w:i/>
                <w:color w:val="000000"/>
                <w:sz w:val="16"/>
                <w:szCs w:val="16"/>
              </w:rPr>
              <w:t>SDP Outcome 6</w:t>
            </w:r>
          </w:p>
          <w:p w14:paraId="4590C611" w14:textId="77777777" w:rsidR="0090543F" w:rsidRPr="007C58A0" w:rsidRDefault="00F76B83" w:rsidP="0090543F">
            <w:pPr>
              <w:spacing w:after="60"/>
              <w:jc w:val="left"/>
            </w:pPr>
            <w:r>
              <w:rPr>
                <w:b/>
                <w:i/>
                <w:color w:val="000000"/>
                <w:sz w:val="16"/>
                <w:szCs w:val="16"/>
              </w:rPr>
              <w:t>SDP Outcome 7</w:t>
            </w:r>
          </w:p>
        </w:tc>
        <w:tc>
          <w:tcPr>
            <w:tcW w:w="463" w:type="pct"/>
          </w:tcPr>
          <w:p w14:paraId="5E0B5C55" w14:textId="77777777" w:rsidR="0090543F" w:rsidRPr="007C58A0" w:rsidRDefault="00F76B83" w:rsidP="0090543F">
            <w:pPr>
              <w:spacing w:after="60"/>
              <w:rPr>
                <w:color w:val="000000"/>
                <w:sz w:val="16"/>
                <w:szCs w:val="16"/>
              </w:rPr>
            </w:pPr>
            <w:r>
              <w:rPr>
                <w:color w:val="000000"/>
                <w:sz w:val="16"/>
                <w:szCs w:val="16"/>
              </w:rPr>
              <w:t>1,2</w:t>
            </w:r>
          </w:p>
        </w:tc>
        <w:tc>
          <w:tcPr>
            <w:tcW w:w="584" w:type="pct"/>
            <w:shd w:val="clear" w:color="auto" w:fill="auto"/>
          </w:tcPr>
          <w:p w14:paraId="74E200C4" w14:textId="77777777" w:rsidR="0090543F" w:rsidRPr="007C58A0" w:rsidRDefault="0090543F" w:rsidP="0090543F">
            <w:pPr>
              <w:spacing w:after="60"/>
              <w:jc w:val="left"/>
              <w:rPr>
                <w:color w:val="000000"/>
                <w:sz w:val="16"/>
                <w:szCs w:val="16"/>
              </w:rPr>
            </w:pPr>
            <w:r w:rsidRPr="007C58A0">
              <w:rPr>
                <w:color w:val="000000"/>
                <w:sz w:val="16"/>
                <w:szCs w:val="16"/>
              </w:rPr>
              <w:t>Final UNDAF Evaluation</w:t>
            </w:r>
          </w:p>
        </w:tc>
        <w:tc>
          <w:tcPr>
            <w:tcW w:w="558" w:type="pct"/>
            <w:shd w:val="clear" w:color="auto" w:fill="auto"/>
          </w:tcPr>
          <w:p w14:paraId="1D4461E1" w14:textId="77777777" w:rsidR="0090543F" w:rsidRPr="007C58A0" w:rsidRDefault="0090543F" w:rsidP="0090543F">
            <w:pPr>
              <w:spacing w:after="60"/>
              <w:rPr>
                <w:color w:val="000000"/>
                <w:sz w:val="16"/>
                <w:szCs w:val="16"/>
              </w:rPr>
            </w:pPr>
            <w:r w:rsidRPr="008C19FE">
              <w:rPr>
                <w:color w:val="000000"/>
                <w:sz w:val="16"/>
                <w:szCs w:val="16"/>
              </w:rPr>
              <w:t xml:space="preserve">MMDAS, MDAs, UN agencies, CSOs, NGOs, DPs, </w:t>
            </w:r>
          </w:p>
        </w:tc>
        <w:tc>
          <w:tcPr>
            <w:tcW w:w="418" w:type="pct"/>
            <w:shd w:val="clear" w:color="auto" w:fill="auto"/>
          </w:tcPr>
          <w:p w14:paraId="636BC62F" w14:textId="77777777" w:rsidR="0090543F" w:rsidRPr="007C58A0" w:rsidRDefault="0090543F" w:rsidP="0090543F">
            <w:pPr>
              <w:spacing w:after="60"/>
              <w:jc w:val="left"/>
              <w:rPr>
                <w:color w:val="000000"/>
                <w:sz w:val="16"/>
                <w:szCs w:val="16"/>
              </w:rPr>
            </w:pPr>
            <w:r w:rsidRPr="007C58A0">
              <w:rPr>
                <w:color w:val="000000"/>
                <w:sz w:val="16"/>
                <w:szCs w:val="16"/>
              </w:rPr>
              <w:t xml:space="preserve">UN Country Team </w:t>
            </w:r>
          </w:p>
        </w:tc>
        <w:tc>
          <w:tcPr>
            <w:tcW w:w="385" w:type="pct"/>
            <w:shd w:val="clear" w:color="auto" w:fill="auto"/>
          </w:tcPr>
          <w:p w14:paraId="389EE3EC" w14:textId="77777777" w:rsidR="0090543F" w:rsidRPr="007C58A0" w:rsidRDefault="0090543F" w:rsidP="0090543F">
            <w:pPr>
              <w:spacing w:after="60"/>
              <w:rPr>
                <w:color w:val="000000"/>
                <w:sz w:val="16"/>
                <w:szCs w:val="16"/>
              </w:rPr>
            </w:pPr>
            <w:r w:rsidRPr="007C58A0">
              <w:rPr>
                <w:color w:val="000000"/>
                <w:sz w:val="16"/>
                <w:szCs w:val="16"/>
              </w:rPr>
              <w:t>UNDAF</w:t>
            </w:r>
          </w:p>
        </w:tc>
        <w:tc>
          <w:tcPr>
            <w:tcW w:w="489" w:type="pct"/>
            <w:shd w:val="clear" w:color="auto" w:fill="auto"/>
          </w:tcPr>
          <w:p w14:paraId="429AAF53" w14:textId="77777777" w:rsidR="0090543F" w:rsidRPr="007C58A0" w:rsidRDefault="0090543F" w:rsidP="0090543F">
            <w:pPr>
              <w:spacing w:after="60"/>
              <w:rPr>
                <w:color w:val="000000"/>
                <w:sz w:val="16"/>
                <w:szCs w:val="16"/>
              </w:rPr>
            </w:pPr>
            <w:r w:rsidRPr="007C58A0">
              <w:rPr>
                <w:color w:val="000000"/>
                <w:sz w:val="16"/>
                <w:szCs w:val="16"/>
              </w:rPr>
              <w:t>July 2019</w:t>
            </w:r>
          </w:p>
        </w:tc>
        <w:tc>
          <w:tcPr>
            <w:tcW w:w="314" w:type="pct"/>
            <w:shd w:val="clear" w:color="auto" w:fill="auto"/>
          </w:tcPr>
          <w:p w14:paraId="4344CDC8" w14:textId="77777777" w:rsidR="0090543F" w:rsidRPr="007C58A0" w:rsidRDefault="0090543F" w:rsidP="0090543F">
            <w:pPr>
              <w:spacing w:after="60"/>
              <w:rPr>
                <w:color w:val="000000"/>
                <w:sz w:val="16"/>
                <w:szCs w:val="16"/>
              </w:rPr>
            </w:pPr>
            <w:r w:rsidRPr="007C58A0">
              <w:rPr>
                <w:color w:val="000000"/>
                <w:sz w:val="16"/>
                <w:szCs w:val="16"/>
              </w:rPr>
              <w:t>USD 10,000</w:t>
            </w:r>
          </w:p>
        </w:tc>
        <w:tc>
          <w:tcPr>
            <w:tcW w:w="410" w:type="pct"/>
            <w:shd w:val="clear" w:color="auto" w:fill="auto"/>
          </w:tcPr>
          <w:p w14:paraId="41974833" w14:textId="77777777" w:rsidR="0090543F" w:rsidRPr="007C58A0" w:rsidRDefault="0090543F" w:rsidP="0090543F">
            <w:pPr>
              <w:spacing w:after="60"/>
              <w:rPr>
                <w:color w:val="000000"/>
                <w:sz w:val="16"/>
                <w:szCs w:val="16"/>
                <w:lang w:eastAsia="uk-UA"/>
              </w:rPr>
            </w:pPr>
            <w:r w:rsidRPr="007C58A0">
              <w:rPr>
                <w:color w:val="000000"/>
                <w:sz w:val="16"/>
                <w:szCs w:val="16"/>
                <w:lang w:eastAsia="uk-UA"/>
              </w:rPr>
              <w:t>TRAC</w:t>
            </w:r>
          </w:p>
        </w:tc>
      </w:tr>
      <w:tr w:rsidR="0090543F" w:rsidRPr="007C58A0" w14:paraId="25EF42CF" w14:textId="77777777" w:rsidTr="0090543F">
        <w:trPr>
          <w:trHeight w:val="60"/>
        </w:trPr>
        <w:tc>
          <w:tcPr>
            <w:tcW w:w="1379" w:type="pct"/>
          </w:tcPr>
          <w:p w14:paraId="63026366" w14:textId="77777777" w:rsidR="0090543F" w:rsidRPr="007C58A0" w:rsidRDefault="00F76B83" w:rsidP="0090543F">
            <w:pPr>
              <w:spacing w:after="60"/>
              <w:rPr>
                <w:i/>
                <w:color w:val="000000"/>
                <w:sz w:val="16"/>
                <w:szCs w:val="16"/>
              </w:rPr>
            </w:pPr>
            <w:r>
              <w:rPr>
                <w:b/>
                <w:i/>
                <w:color w:val="000000"/>
                <w:sz w:val="16"/>
                <w:szCs w:val="16"/>
              </w:rPr>
              <w:t>SDP Outcome 6</w:t>
            </w:r>
          </w:p>
        </w:tc>
        <w:tc>
          <w:tcPr>
            <w:tcW w:w="463" w:type="pct"/>
          </w:tcPr>
          <w:p w14:paraId="6DAC2428" w14:textId="77777777" w:rsidR="0090543F" w:rsidRPr="007C58A0" w:rsidRDefault="00F76B83" w:rsidP="0090543F">
            <w:pPr>
              <w:spacing w:after="60"/>
              <w:rPr>
                <w:color w:val="000000"/>
                <w:sz w:val="16"/>
                <w:szCs w:val="16"/>
              </w:rPr>
            </w:pPr>
            <w:r>
              <w:rPr>
                <w:color w:val="000000"/>
                <w:sz w:val="16"/>
                <w:szCs w:val="16"/>
              </w:rPr>
              <w:t>2</w:t>
            </w:r>
          </w:p>
        </w:tc>
        <w:tc>
          <w:tcPr>
            <w:tcW w:w="584" w:type="pct"/>
            <w:shd w:val="clear" w:color="auto" w:fill="auto"/>
          </w:tcPr>
          <w:p w14:paraId="7FF40624" w14:textId="77777777" w:rsidR="0090543F" w:rsidRPr="007C58A0" w:rsidRDefault="0090543F" w:rsidP="0090543F">
            <w:pPr>
              <w:spacing w:after="60"/>
              <w:ind w:right="-91"/>
              <w:jc w:val="left"/>
              <w:rPr>
                <w:color w:val="000000"/>
                <w:sz w:val="16"/>
                <w:szCs w:val="16"/>
              </w:rPr>
            </w:pPr>
            <w:r w:rsidRPr="007C58A0">
              <w:rPr>
                <w:color w:val="000000"/>
                <w:sz w:val="16"/>
                <w:szCs w:val="16"/>
              </w:rPr>
              <w:t>Terminal evaluation: Increased resilience to climate change in northern Ghana through the management of water resources and diversification of livelihoods</w:t>
            </w:r>
          </w:p>
        </w:tc>
        <w:tc>
          <w:tcPr>
            <w:tcW w:w="558" w:type="pct"/>
            <w:shd w:val="clear" w:color="auto" w:fill="auto"/>
          </w:tcPr>
          <w:p w14:paraId="4F9C9DC5" w14:textId="77777777" w:rsidR="0090543F" w:rsidRPr="007C58A0" w:rsidRDefault="0090543F" w:rsidP="0090543F">
            <w:pPr>
              <w:spacing w:after="60"/>
              <w:rPr>
                <w:color w:val="000000"/>
                <w:sz w:val="16"/>
                <w:szCs w:val="16"/>
              </w:rPr>
            </w:pPr>
            <w:r>
              <w:rPr>
                <w:color w:val="000000"/>
                <w:sz w:val="16"/>
                <w:szCs w:val="16"/>
              </w:rPr>
              <w:t>UN Agencies, MDAs, MMDAs, CSOs, DPs, Research Institution</w:t>
            </w:r>
          </w:p>
        </w:tc>
        <w:tc>
          <w:tcPr>
            <w:tcW w:w="418" w:type="pct"/>
            <w:shd w:val="clear" w:color="auto" w:fill="auto"/>
          </w:tcPr>
          <w:p w14:paraId="465D70CC" w14:textId="77777777" w:rsidR="0090543F" w:rsidRPr="007C58A0" w:rsidRDefault="00AD00D5" w:rsidP="0090543F">
            <w:pPr>
              <w:spacing w:after="60"/>
              <w:rPr>
                <w:color w:val="000000"/>
                <w:sz w:val="16"/>
                <w:szCs w:val="16"/>
              </w:rPr>
            </w:pPr>
            <w:r>
              <w:rPr>
                <w:color w:val="000000"/>
                <w:sz w:val="16"/>
                <w:szCs w:val="16"/>
              </w:rPr>
              <w:t>UNDP</w:t>
            </w:r>
          </w:p>
        </w:tc>
        <w:tc>
          <w:tcPr>
            <w:tcW w:w="385" w:type="pct"/>
            <w:shd w:val="clear" w:color="auto" w:fill="auto"/>
          </w:tcPr>
          <w:p w14:paraId="09BD20F9" w14:textId="77777777" w:rsidR="0090543F" w:rsidRPr="007C58A0" w:rsidRDefault="0090543F" w:rsidP="0090543F">
            <w:pPr>
              <w:spacing w:after="60"/>
              <w:rPr>
                <w:color w:val="000000"/>
                <w:sz w:val="16"/>
                <w:szCs w:val="16"/>
              </w:rPr>
            </w:pPr>
            <w:r w:rsidRPr="007C58A0">
              <w:rPr>
                <w:color w:val="000000"/>
                <w:sz w:val="16"/>
                <w:szCs w:val="16"/>
              </w:rPr>
              <w:t xml:space="preserve">Project </w:t>
            </w:r>
          </w:p>
        </w:tc>
        <w:tc>
          <w:tcPr>
            <w:tcW w:w="489" w:type="pct"/>
            <w:shd w:val="clear" w:color="auto" w:fill="auto"/>
          </w:tcPr>
          <w:p w14:paraId="37A6A249" w14:textId="77777777" w:rsidR="0090543F" w:rsidRPr="007C58A0" w:rsidRDefault="0090543F" w:rsidP="0090543F">
            <w:pPr>
              <w:spacing w:after="60"/>
              <w:rPr>
                <w:color w:val="000000"/>
                <w:sz w:val="16"/>
                <w:szCs w:val="16"/>
              </w:rPr>
            </w:pPr>
            <w:r w:rsidRPr="007C58A0">
              <w:rPr>
                <w:color w:val="000000"/>
                <w:sz w:val="16"/>
                <w:szCs w:val="16"/>
              </w:rPr>
              <w:t>Sept 2021</w:t>
            </w:r>
          </w:p>
        </w:tc>
        <w:tc>
          <w:tcPr>
            <w:tcW w:w="314" w:type="pct"/>
            <w:shd w:val="clear" w:color="auto" w:fill="auto"/>
          </w:tcPr>
          <w:p w14:paraId="0EAC9C58" w14:textId="77777777" w:rsidR="0090543F" w:rsidRPr="007C58A0" w:rsidRDefault="0090543F" w:rsidP="0090543F">
            <w:pPr>
              <w:spacing w:after="60"/>
              <w:rPr>
                <w:color w:val="000000"/>
                <w:sz w:val="16"/>
                <w:szCs w:val="16"/>
              </w:rPr>
            </w:pPr>
            <w:r w:rsidRPr="007C58A0">
              <w:rPr>
                <w:color w:val="000000"/>
                <w:sz w:val="16"/>
                <w:szCs w:val="16"/>
              </w:rPr>
              <w:t>USD 10,000</w:t>
            </w:r>
          </w:p>
        </w:tc>
        <w:tc>
          <w:tcPr>
            <w:tcW w:w="410" w:type="pct"/>
            <w:shd w:val="clear" w:color="auto" w:fill="auto"/>
          </w:tcPr>
          <w:p w14:paraId="0EF69CEF" w14:textId="77777777" w:rsidR="0090543F" w:rsidRPr="007C58A0" w:rsidRDefault="0090543F" w:rsidP="0090543F">
            <w:pPr>
              <w:spacing w:after="60"/>
              <w:rPr>
                <w:color w:val="000000"/>
                <w:sz w:val="16"/>
                <w:szCs w:val="16"/>
                <w:lang w:eastAsia="uk-UA"/>
              </w:rPr>
            </w:pPr>
            <w:r w:rsidRPr="007C58A0">
              <w:rPr>
                <w:color w:val="000000"/>
                <w:sz w:val="16"/>
                <w:szCs w:val="16"/>
                <w:lang w:eastAsia="uk-UA"/>
              </w:rPr>
              <w:t>GEF</w:t>
            </w:r>
          </w:p>
        </w:tc>
      </w:tr>
    </w:tbl>
    <w:p w14:paraId="66E2CBB3" w14:textId="2EDAC683" w:rsidR="0090543F" w:rsidRDefault="0090543F" w:rsidP="0090543F">
      <w:pPr>
        <w:spacing w:after="0"/>
        <w:jc w:val="left"/>
        <w:rPr>
          <w:b/>
        </w:rPr>
      </w:pPr>
      <w:bookmarkStart w:id="0" w:name="_GoBack"/>
      <w:bookmarkEnd w:id="0"/>
      <w:r>
        <w:rPr>
          <w:b/>
        </w:rPr>
        <w:t>ANNEX</w:t>
      </w:r>
      <w:r w:rsidRPr="0090543F">
        <w:rPr>
          <w:b/>
        </w:rPr>
        <w:t>. FULLY-COSTED EVALUATION PLAN</w:t>
      </w:r>
    </w:p>
    <w:sectPr w:rsidR="0090543F" w:rsidSect="00113BD1">
      <w:headerReference w:type="even" r:id="rId13"/>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8EEE" w14:textId="77777777" w:rsidR="00AF387A" w:rsidRDefault="00AF387A" w:rsidP="00441061">
      <w:r>
        <w:separator/>
      </w:r>
    </w:p>
  </w:endnote>
  <w:endnote w:type="continuationSeparator" w:id="0">
    <w:p w14:paraId="786E96B2" w14:textId="77777777" w:rsidR="00AF387A" w:rsidRDefault="00AF387A"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7B35E" w14:textId="77777777" w:rsidR="00AF387A" w:rsidRDefault="00AF387A" w:rsidP="00441061">
      <w:r>
        <w:separator/>
      </w:r>
    </w:p>
  </w:footnote>
  <w:footnote w:type="continuationSeparator" w:id="0">
    <w:p w14:paraId="07CA4B6B" w14:textId="77777777" w:rsidR="00AF387A" w:rsidRDefault="00AF387A" w:rsidP="0044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7BD3" w14:textId="77777777" w:rsidR="00F62B20" w:rsidRDefault="00F62B20">
    <w:pPr>
      <w:pStyle w:val="Header"/>
    </w:pPr>
    <w:r>
      <w:rPr>
        <w:noProof/>
        <w:lang w:val="en-US" w:eastAsia="en-US"/>
      </w:rPr>
      <mc:AlternateContent>
        <mc:Choice Requires="wps">
          <w:drawing>
            <wp:anchor distT="0" distB="0" distL="114300" distR="114300" simplePos="0" relativeHeight="251657216" behindDoc="0" locked="0" layoutInCell="0" allowOverlap="1" wp14:anchorId="3C3A8A44" wp14:editId="2CD735FC">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62B20" w:rsidRPr="005841A3" w14:paraId="2B4E2BDD" w14:textId="77777777">
                            <w:trPr>
                              <w:trHeight w:hRule="exact" w:val="864"/>
                            </w:trPr>
                            <w:tc>
                              <w:tcPr>
                                <w:tcW w:w="4838" w:type="dxa"/>
                                <w:tcBorders>
                                  <w:bottom w:val="single" w:sz="4" w:space="0" w:color="auto"/>
                                </w:tcBorders>
                                <w:vAlign w:val="bottom"/>
                              </w:tcPr>
                              <w:p w14:paraId="573ED1DF" w14:textId="77777777" w:rsidR="00F62B20" w:rsidRPr="007C6F85" w:rsidRDefault="00F62B20"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006433D" w14:textId="77777777" w:rsidR="00F62B20" w:rsidRPr="007C6F85" w:rsidRDefault="00F62B20">
                                <w:pPr>
                                  <w:pStyle w:val="Header"/>
                                  <w:rPr>
                                    <w:rFonts w:ascii="Times New Roman" w:hAnsi="Times New Roman"/>
                                    <w:sz w:val="17"/>
                                    <w:szCs w:val="17"/>
                                    <w:lang w:val="en-US" w:eastAsia="en-US"/>
                                  </w:rPr>
                                </w:pPr>
                              </w:p>
                            </w:tc>
                          </w:tr>
                        </w:tbl>
                        <w:p w14:paraId="70F599AB" w14:textId="77777777" w:rsidR="00F62B20" w:rsidRDefault="00F62B2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3676ECE" id="_x0000_t202" coordsize="21600,21600" o:spt="202" path="m,l,21600r21600,l21600,xe">
              <v:stroke joinstyle="miter"/>
              <v:path gradientshapeok="t" o:connecttype="rect"/>
            </v:shapetype>
            <v:shape id="Text Box 2" o:spid="_x0000_s1026" type="#_x0000_t202" style="position:absolute;left:0;text-align:left;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F62B20" w:rsidRPr="005841A3">
                      <w:trPr>
                        <w:trHeight w:hRule="exact" w:val="864"/>
                      </w:trPr>
                      <w:tc>
                        <w:tcPr>
                          <w:tcW w:w="4838" w:type="dxa"/>
                          <w:tcBorders>
                            <w:bottom w:val="single" w:sz="4" w:space="0" w:color="auto"/>
                          </w:tcBorders>
                          <w:vAlign w:val="bottom"/>
                        </w:tcPr>
                        <w:p w:rsidR="00F62B20" w:rsidRPr="007C6F85" w:rsidRDefault="00F62B20"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rsidR="00F62B20" w:rsidRPr="007C6F85" w:rsidRDefault="00F62B20">
                          <w:pPr>
                            <w:pStyle w:val="Header"/>
                            <w:rPr>
                              <w:rFonts w:ascii="Times New Roman" w:hAnsi="Times New Roman"/>
                              <w:sz w:val="17"/>
                              <w:szCs w:val="17"/>
                              <w:lang w:val="en-US" w:eastAsia="en-US"/>
                            </w:rPr>
                          </w:pPr>
                        </w:p>
                      </w:tc>
                    </w:tr>
                  </w:tbl>
                  <w:p w:rsidR="00F62B20" w:rsidRDefault="00F62B2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2C"/>
    <w:multiLevelType w:val="hybridMultilevel"/>
    <w:tmpl w:val="672A4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05475"/>
    <w:multiLevelType w:val="hybridMultilevel"/>
    <w:tmpl w:val="37B6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5845"/>
    <w:multiLevelType w:val="hybridMultilevel"/>
    <w:tmpl w:val="51EC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91554"/>
    <w:multiLevelType w:val="multilevel"/>
    <w:tmpl w:val="BDD29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3137E"/>
    <w:multiLevelType w:val="hybridMultilevel"/>
    <w:tmpl w:val="1EEE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91E70"/>
    <w:multiLevelType w:val="hybridMultilevel"/>
    <w:tmpl w:val="C82A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73142"/>
    <w:multiLevelType w:val="hybridMultilevel"/>
    <w:tmpl w:val="FFBC9438"/>
    <w:lvl w:ilvl="0" w:tplc="0409000F">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1B29"/>
    <w:multiLevelType w:val="hybridMultilevel"/>
    <w:tmpl w:val="2C842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3D7A75"/>
    <w:multiLevelType w:val="hybridMultilevel"/>
    <w:tmpl w:val="3F6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50E5D"/>
    <w:multiLevelType w:val="hybridMultilevel"/>
    <w:tmpl w:val="A3B2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14630"/>
    <w:multiLevelType w:val="hybridMultilevel"/>
    <w:tmpl w:val="9F4A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B20D6"/>
    <w:multiLevelType w:val="hybridMultilevel"/>
    <w:tmpl w:val="1FE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52A64"/>
    <w:multiLevelType w:val="multilevel"/>
    <w:tmpl w:val="FC609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625D81"/>
    <w:multiLevelType w:val="hybridMultilevel"/>
    <w:tmpl w:val="E39A0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C71B5"/>
    <w:multiLevelType w:val="hybridMultilevel"/>
    <w:tmpl w:val="0060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B128A"/>
    <w:multiLevelType w:val="hybridMultilevel"/>
    <w:tmpl w:val="BF92CA08"/>
    <w:lvl w:ilvl="0" w:tplc="4BFC96AA">
      <w:start w:val="1"/>
      <w:numFmt w:val="decimal"/>
      <w:lvlText w:val="%1."/>
      <w:lvlJc w:val="left"/>
      <w:pPr>
        <w:ind w:left="72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85AA9"/>
    <w:multiLevelType w:val="hybridMultilevel"/>
    <w:tmpl w:val="8C58B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BD6254"/>
    <w:multiLevelType w:val="hybridMultilevel"/>
    <w:tmpl w:val="FFC4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00AF1"/>
    <w:multiLevelType w:val="multilevel"/>
    <w:tmpl w:val="E7B83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50DC7"/>
    <w:multiLevelType w:val="hybridMultilevel"/>
    <w:tmpl w:val="90FE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D154F"/>
    <w:multiLevelType w:val="hybridMultilevel"/>
    <w:tmpl w:val="5832E4A2"/>
    <w:lvl w:ilvl="0" w:tplc="28349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92515"/>
    <w:multiLevelType w:val="hybridMultilevel"/>
    <w:tmpl w:val="915C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D7F54"/>
    <w:multiLevelType w:val="hybridMultilevel"/>
    <w:tmpl w:val="8E385BA0"/>
    <w:lvl w:ilvl="0" w:tplc="0409000F">
      <w:start w:val="1"/>
      <w:numFmt w:val="decimal"/>
      <w:lvlText w:val="%1."/>
      <w:lvlJc w:val="left"/>
      <w:pPr>
        <w:ind w:left="720" w:hanging="360"/>
      </w:pPr>
    </w:lvl>
    <w:lvl w:ilvl="1" w:tplc="8410D222">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06D63"/>
    <w:multiLevelType w:val="hybridMultilevel"/>
    <w:tmpl w:val="77A8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04514"/>
    <w:multiLevelType w:val="hybridMultilevel"/>
    <w:tmpl w:val="93E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83265"/>
    <w:multiLevelType w:val="hybridMultilevel"/>
    <w:tmpl w:val="13CE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91EFA"/>
    <w:multiLevelType w:val="hybridMultilevel"/>
    <w:tmpl w:val="0902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55245"/>
    <w:multiLevelType w:val="hybridMultilevel"/>
    <w:tmpl w:val="199AAC86"/>
    <w:lvl w:ilvl="0" w:tplc="3014CF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0635B"/>
    <w:multiLevelType w:val="hybridMultilevel"/>
    <w:tmpl w:val="CEC84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BD2310"/>
    <w:multiLevelType w:val="hybridMultilevel"/>
    <w:tmpl w:val="CF0C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A5AA6"/>
    <w:multiLevelType w:val="hybridMultilevel"/>
    <w:tmpl w:val="A1EA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96737"/>
    <w:multiLevelType w:val="hybridMultilevel"/>
    <w:tmpl w:val="D0C8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83DB3"/>
    <w:multiLevelType w:val="hybridMultilevel"/>
    <w:tmpl w:val="63F63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C4201A"/>
    <w:multiLevelType w:val="hybridMultilevel"/>
    <w:tmpl w:val="5C32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6"/>
  </w:num>
  <w:num w:numId="5">
    <w:abstractNumId w:val="6"/>
  </w:num>
  <w:num w:numId="6">
    <w:abstractNumId w:val="15"/>
  </w:num>
  <w:num w:numId="7">
    <w:abstractNumId w:val="2"/>
  </w:num>
  <w:num w:numId="8">
    <w:abstractNumId w:val="31"/>
  </w:num>
  <w:num w:numId="9">
    <w:abstractNumId w:val="11"/>
  </w:num>
  <w:num w:numId="10">
    <w:abstractNumId w:val="26"/>
  </w:num>
  <w:num w:numId="11">
    <w:abstractNumId w:val="21"/>
  </w:num>
  <w:num w:numId="12">
    <w:abstractNumId w:val="29"/>
  </w:num>
  <w:num w:numId="13">
    <w:abstractNumId w:val="19"/>
  </w:num>
  <w:num w:numId="14">
    <w:abstractNumId w:val="9"/>
  </w:num>
  <w:num w:numId="15">
    <w:abstractNumId w:val="8"/>
  </w:num>
  <w:num w:numId="16">
    <w:abstractNumId w:val="25"/>
  </w:num>
  <w:num w:numId="17">
    <w:abstractNumId w:val="14"/>
  </w:num>
  <w:num w:numId="18">
    <w:abstractNumId w:val="1"/>
  </w:num>
  <w:num w:numId="19">
    <w:abstractNumId w:val="34"/>
  </w:num>
  <w:num w:numId="20">
    <w:abstractNumId w:val="17"/>
  </w:num>
  <w:num w:numId="21">
    <w:abstractNumId w:val="10"/>
  </w:num>
  <w:num w:numId="22">
    <w:abstractNumId w:val="5"/>
  </w:num>
  <w:num w:numId="23">
    <w:abstractNumId w:val="23"/>
  </w:num>
  <w:num w:numId="24">
    <w:abstractNumId w:val="4"/>
  </w:num>
  <w:num w:numId="25">
    <w:abstractNumId w:val="30"/>
  </w:num>
  <w:num w:numId="26">
    <w:abstractNumId w:val="28"/>
  </w:num>
  <w:num w:numId="27">
    <w:abstractNumId w:val="13"/>
  </w:num>
  <w:num w:numId="28">
    <w:abstractNumId w:val="0"/>
  </w:num>
  <w:num w:numId="29">
    <w:abstractNumId w:val="33"/>
  </w:num>
  <w:num w:numId="30">
    <w:abstractNumId w:val="24"/>
  </w:num>
  <w:num w:numId="31">
    <w:abstractNumId w:val="22"/>
  </w:num>
  <w:num w:numId="32">
    <w:abstractNumId w:val="2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296"/>
    <w:rsid w:val="000027D2"/>
    <w:rsid w:val="00005E26"/>
    <w:rsid w:val="00011722"/>
    <w:rsid w:val="00011B1A"/>
    <w:rsid w:val="00011B53"/>
    <w:rsid w:val="00012779"/>
    <w:rsid w:val="0001309E"/>
    <w:rsid w:val="00015002"/>
    <w:rsid w:val="00015FDE"/>
    <w:rsid w:val="00016217"/>
    <w:rsid w:val="00016861"/>
    <w:rsid w:val="000200CF"/>
    <w:rsid w:val="00020561"/>
    <w:rsid w:val="000205F1"/>
    <w:rsid w:val="00020D23"/>
    <w:rsid w:val="00022047"/>
    <w:rsid w:val="00023646"/>
    <w:rsid w:val="0002365F"/>
    <w:rsid w:val="00023B19"/>
    <w:rsid w:val="00025822"/>
    <w:rsid w:val="000274B9"/>
    <w:rsid w:val="0002758B"/>
    <w:rsid w:val="000276A0"/>
    <w:rsid w:val="00027A16"/>
    <w:rsid w:val="00027EE4"/>
    <w:rsid w:val="00031903"/>
    <w:rsid w:val="000330DB"/>
    <w:rsid w:val="00033464"/>
    <w:rsid w:val="00033C0C"/>
    <w:rsid w:val="0003429F"/>
    <w:rsid w:val="00035080"/>
    <w:rsid w:val="0003562A"/>
    <w:rsid w:val="00035B5C"/>
    <w:rsid w:val="00036095"/>
    <w:rsid w:val="00036AF4"/>
    <w:rsid w:val="000410C7"/>
    <w:rsid w:val="00041C10"/>
    <w:rsid w:val="00042651"/>
    <w:rsid w:val="00043804"/>
    <w:rsid w:val="000441A1"/>
    <w:rsid w:val="00044339"/>
    <w:rsid w:val="000447DB"/>
    <w:rsid w:val="00045355"/>
    <w:rsid w:val="00050832"/>
    <w:rsid w:val="00050869"/>
    <w:rsid w:val="000527F2"/>
    <w:rsid w:val="00053AEE"/>
    <w:rsid w:val="000561C1"/>
    <w:rsid w:val="00056204"/>
    <w:rsid w:val="000570D1"/>
    <w:rsid w:val="000571A9"/>
    <w:rsid w:val="00057B39"/>
    <w:rsid w:val="000600DA"/>
    <w:rsid w:val="00060290"/>
    <w:rsid w:val="00061255"/>
    <w:rsid w:val="00062A97"/>
    <w:rsid w:val="000631CD"/>
    <w:rsid w:val="000636FF"/>
    <w:rsid w:val="00063D58"/>
    <w:rsid w:val="00063E24"/>
    <w:rsid w:val="0006603C"/>
    <w:rsid w:val="00066976"/>
    <w:rsid w:val="00067BEA"/>
    <w:rsid w:val="0007064B"/>
    <w:rsid w:val="0007131C"/>
    <w:rsid w:val="00071A61"/>
    <w:rsid w:val="00072229"/>
    <w:rsid w:val="00072246"/>
    <w:rsid w:val="00072D02"/>
    <w:rsid w:val="0007387F"/>
    <w:rsid w:val="00073CF1"/>
    <w:rsid w:val="00074197"/>
    <w:rsid w:val="00074B41"/>
    <w:rsid w:val="00074BD0"/>
    <w:rsid w:val="00074D9A"/>
    <w:rsid w:val="00074DB9"/>
    <w:rsid w:val="000753C4"/>
    <w:rsid w:val="00075DF0"/>
    <w:rsid w:val="000762CA"/>
    <w:rsid w:val="000766A8"/>
    <w:rsid w:val="00076D88"/>
    <w:rsid w:val="000803A4"/>
    <w:rsid w:val="000806E3"/>
    <w:rsid w:val="00080AA8"/>
    <w:rsid w:val="00080F22"/>
    <w:rsid w:val="0008339E"/>
    <w:rsid w:val="0008719A"/>
    <w:rsid w:val="00090AD1"/>
    <w:rsid w:val="00090F4F"/>
    <w:rsid w:val="00091476"/>
    <w:rsid w:val="00091E95"/>
    <w:rsid w:val="00092679"/>
    <w:rsid w:val="00092879"/>
    <w:rsid w:val="00094E87"/>
    <w:rsid w:val="00097EFC"/>
    <w:rsid w:val="00097FB2"/>
    <w:rsid w:val="000A064D"/>
    <w:rsid w:val="000A151D"/>
    <w:rsid w:val="000A24C5"/>
    <w:rsid w:val="000A252A"/>
    <w:rsid w:val="000A2B46"/>
    <w:rsid w:val="000A3539"/>
    <w:rsid w:val="000A3F7F"/>
    <w:rsid w:val="000A4666"/>
    <w:rsid w:val="000A490B"/>
    <w:rsid w:val="000A62DA"/>
    <w:rsid w:val="000B2A03"/>
    <w:rsid w:val="000B3567"/>
    <w:rsid w:val="000B3A13"/>
    <w:rsid w:val="000B4BB2"/>
    <w:rsid w:val="000B542C"/>
    <w:rsid w:val="000B6379"/>
    <w:rsid w:val="000C0071"/>
    <w:rsid w:val="000C092C"/>
    <w:rsid w:val="000C34AF"/>
    <w:rsid w:val="000C597C"/>
    <w:rsid w:val="000C76B0"/>
    <w:rsid w:val="000C7BBE"/>
    <w:rsid w:val="000D0069"/>
    <w:rsid w:val="000D2475"/>
    <w:rsid w:val="000D442C"/>
    <w:rsid w:val="000D4BF3"/>
    <w:rsid w:val="000D4DC4"/>
    <w:rsid w:val="000D64D8"/>
    <w:rsid w:val="000D7706"/>
    <w:rsid w:val="000E0362"/>
    <w:rsid w:val="000E612D"/>
    <w:rsid w:val="000E6AB1"/>
    <w:rsid w:val="000E6C67"/>
    <w:rsid w:val="000E745A"/>
    <w:rsid w:val="000E7E9E"/>
    <w:rsid w:val="000F0044"/>
    <w:rsid w:val="000F0B7D"/>
    <w:rsid w:val="000F146B"/>
    <w:rsid w:val="000F18D4"/>
    <w:rsid w:val="000F3E18"/>
    <w:rsid w:val="000F4356"/>
    <w:rsid w:val="000F454C"/>
    <w:rsid w:val="000F5541"/>
    <w:rsid w:val="000F703B"/>
    <w:rsid w:val="000F72ED"/>
    <w:rsid w:val="000F7A4C"/>
    <w:rsid w:val="001017D2"/>
    <w:rsid w:val="00103604"/>
    <w:rsid w:val="001055AA"/>
    <w:rsid w:val="00106EF8"/>
    <w:rsid w:val="00110038"/>
    <w:rsid w:val="001101A2"/>
    <w:rsid w:val="00111489"/>
    <w:rsid w:val="00111792"/>
    <w:rsid w:val="00111797"/>
    <w:rsid w:val="001118DC"/>
    <w:rsid w:val="00111B19"/>
    <w:rsid w:val="001123DE"/>
    <w:rsid w:val="001134AA"/>
    <w:rsid w:val="001138DA"/>
    <w:rsid w:val="00113A7B"/>
    <w:rsid w:val="00113BD1"/>
    <w:rsid w:val="00113D9B"/>
    <w:rsid w:val="00114A64"/>
    <w:rsid w:val="00114E9E"/>
    <w:rsid w:val="00115F59"/>
    <w:rsid w:val="00116AA7"/>
    <w:rsid w:val="00116C1A"/>
    <w:rsid w:val="00116F8B"/>
    <w:rsid w:val="00121D4A"/>
    <w:rsid w:val="00121F3E"/>
    <w:rsid w:val="0012229E"/>
    <w:rsid w:val="00123849"/>
    <w:rsid w:val="00123A5E"/>
    <w:rsid w:val="00125010"/>
    <w:rsid w:val="00125266"/>
    <w:rsid w:val="00125B82"/>
    <w:rsid w:val="001305E6"/>
    <w:rsid w:val="0013239A"/>
    <w:rsid w:val="00132AF5"/>
    <w:rsid w:val="00132D93"/>
    <w:rsid w:val="00136CB1"/>
    <w:rsid w:val="0013761A"/>
    <w:rsid w:val="00140C72"/>
    <w:rsid w:val="001433E1"/>
    <w:rsid w:val="00143977"/>
    <w:rsid w:val="0014423A"/>
    <w:rsid w:val="001460D8"/>
    <w:rsid w:val="00146133"/>
    <w:rsid w:val="00147042"/>
    <w:rsid w:val="001471A7"/>
    <w:rsid w:val="0014761A"/>
    <w:rsid w:val="001502CC"/>
    <w:rsid w:val="001506F6"/>
    <w:rsid w:val="00150F47"/>
    <w:rsid w:val="00151F0C"/>
    <w:rsid w:val="0015319A"/>
    <w:rsid w:val="00153205"/>
    <w:rsid w:val="00154032"/>
    <w:rsid w:val="001547D3"/>
    <w:rsid w:val="001559BD"/>
    <w:rsid w:val="00157F09"/>
    <w:rsid w:val="00157F79"/>
    <w:rsid w:val="00160D00"/>
    <w:rsid w:val="001619C3"/>
    <w:rsid w:val="00163040"/>
    <w:rsid w:val="00163B48"/>
    <w:rsid w:val="00163E84"/>
    <w:rsid w:val="001649BD"/>
    <w:rsid w:val="00165953"/>
    <w:rsid w:val="001668AA"/>
    <w:rsid w:val="001675A8"/>
    <w:rsid w:val="001675B1"/>
    <w:rsid w:val="0016789D"/>
    <w:rsid w:val="00167C87"/>
    <w:rsid w:val="00172332"/>
    <w:rsid w:val="00172EE3"/>
    <w:rsid w:val="001740DD"/>
    <w:rsid w:val="00174291"/>
    <w:rsid w:val="00177E7E"/>
    <w:rsid w:val="00177FA5"/>
    <w:rsid w:val="00180511"/>
    <w:rsid w:val="001832CE"/>
    <w:rsid w:val="0018356F"/>
    <w:rsid w:val="0018660F"/>
    <w:rsid w:val="001876C5"/>
    <w:rsid w:val="00187D68"/>
    <w:rsid w:val="00187DBD"/>
    <w:rsid w:val="00190155"/>
    <w:rsid w:val="001906B5"/>
    <w:rsid w:val="00194163"/>
    <w:rsid w:val="00194FEB"/>
    <w:rsid w:val="00195F15"/>
    <w:rsid w:val="001967F9"/>
    <w:rsid w:val="001970A4"/>
    <w:rsid w:val="001972FB"/>
    <w:rsid w:val="00197AD1"/>
    <w:rsid w:val="001A2034"/>
    <w:rsid w:val="001A29AD"/>
    <w:rsid w:val="001A2A62"/>
    <w:rsid w:val="001A44FA"/>
    <w:rsid w:val="001A5E48"/>
    <w:rsid w:val="001B0020"/>
    <w:rsid w:val="001B1932"/>
    <w:rsid w:val="001B3285"/>
    <w:rsid w:val="001B3F87"/>
    <w:rsid w:val="001B4026"/>
    <w:rsid w:val="001B598C"/>
    <w:rsid w:val="001B76A6"/>
    <w:rsid w:val="001B7F67"/>
    <w:rsid w:val="001C07F8"/>
    <w:rsid w:val="001C1147"/>
    <w:rsid w:val="001C1A59"/>
    <w:rsid w:val="001C2F59"/>
    <w:rsid w:val="001C60EA"/>
    <w:rsid w:val="001C6C08"/>
    <w:rsid w:val="001C79FB"/>
    <w:rsid w:val="001D100A"/>
    <w:rsid w:val="001D1F06"/>
    <w:rsid w:val="001D2056"/>
    <w:rsid w:val="001D42D1"/>
    <w:rsid w:val="001D4E69"/>
    <w:rsid w:val="001D4F4F"/>
    <w:rsid w:val="001D53C0"/>
    <w:rsid w:val="001D64E5"/>
    <w:rsid w:val="001D6CB9"/>
    <w:rsid w:val="001D6EB8"/>
    <w:rsid w:val="001E05EC"/>
    <w:rsid w:val="001E202C"/>
    <w:rsid w:val="001E2695"/>
    <w:rsid w:val="001E4809"/>
    <w:rsid w:val="001E48A8"/>
    <w:rsid w:val="001E4F4F"/>
    <w:rsid w:val="001F1D09"/>
    <w:rsid w:val="001F25F8"/>
    <w:rsid w:val="001F27F4"/>
    <w:rsid w:val="001F3DC0"/>
    <w:rsid w:val="001F3E2B"/>
    <w:rsid w:val="001F4C5A"/>
    <w:rsid w:val="001F4EA9"/>
    <w:rsid w:val="001F4F73"/>
    <w:rsid w:val="001F6007"/>
    <w:rsid w:val="001F6425"/>
    <w:rsid w:val="001F6772"/>
    <w:rsid w:val="001F6C43"/>
    <w:rsid w:val="001F7421"/>
    <w:rsid w:val="001F7BD9"/>
    <w:rsid w:val="001F7DCA"/>
    <w:rsid w:val="00200195"/>
    <w:rsid w:val="00200B5F"/>
    <w:rsid w:val="00200E9E"/>
    <w:rsid w:val="002019AE"/>
    <w:rsid w:val="00201EEF"/>
    <w:rsid w:val="0020264E"/>
    <w:rsid w:val="00203C7C"/>
    <w:rsid w:val="002047C8"/>
    <w:rsid w:val="00204893"/>
    <w:rsid w:val="002052B3"/>
    <w:rsid w:val="0020539E"/>
    <w:rsid w:val="00205410"/>
    <w:rsid w:val="00205453"/>
    <w:rsid w:val="002058F9"/>
    <w:rsid w:val="002061AF"/>
    <w:rsid w:val="002066BD"/>
    <w:rsid w:val="00207F32"/>
    <w:rsid w:val="00210CA5"/>
    <w:rsid w:val="00210EF9"/>
    <w:rsid w:val="0021151E"/>
    <w:rsid w:val="00212B1F"/>
    <w:rsid w:val="00212D72"/>
    <w:rsid w:val="00212EAD"/>
    <w:rsid w:val="00213340"/>
    <w:rsid w:val="002134F9"/>
    <w:rsid w:val="00213D7C"/>
    <w:rsid w:val="00214513"/>
    <w:rsid w:val="002155B7"/>
    <w:rsid w:val="0021629B"/>
    <w:rsid w:val="0021766A"/>
    <w:rsid w:val="0022122F"/>
    <w:rsid w:val="002225D3"/>
    <w:rsid w:val="00222A35"/>
    <w:rsid w:val="0022301D"/>
    <w:rsid w:val="00224B2C"/>
    <w:rsid w:val="00225C5E"/>
    <w:rsid w:val="0022689C"/>
    <w:rsid w:val="002274CF"/>
    <w:rsid w:val="00227E55"/>
    <w:rsid w:val="00230EEE"/>
    <w:rsid w:val="0023238F"/>
    <w:rsid w:val="00232916"/>
    <w:rsid w:val="00232AA0"/>
    <w:rsid w:val="00234CDF"/>
    <w:rsid w:val="00236B91"/>
    <w:rsid w:val="00237BB3"/>
    <w:rsid w:val="00241DC5"/>
    <w:rsid w:val="00241FF4"/>
    <w:rsid w:val="002424C0"/>
    <w:rsid w:val="00242617"/>
    <w:rsid w:val="00242CAA"/>
    <w:rsid w:val="0024503B"/>
    <w:rsid w:val="00245D74"/>
    <w:rsid w:val="00246D03"/>
    <w:rsid w:val="00246DDF"/>
    <w:rsid w:val="00247E04"/>
    <w:rsid w:val="00250CA9"/>
    <w:rsid w:val="002512AC"/>
    <w:rsid w:val="002512CE"/>
    <w:rsid w:val="002530D8"/>
    <w:rsid w:val="002541BB"/>
    <w:rsid w:val="00256F39"/>
    <w:rsid w:val="002573CC"/>
    <w:rsid w:val="00260FAA"/>
    <w:rsid w:val="00262338"/>
    <w:rsid w:val="002629EB"/>
    <w:rsid w:val="00263938"/>
    <w:rsid w:val="0026434E"/>
    <w:rsid w:val="002646D7"/>
    <w:rsid w:val="00265A81"/>
    <w:rsid w:val="00265A94"/>
    <w:rsid w:val="002671D7"/>
    <w:rsid w:val="00267469"/>
    <w:rsid w:val="00271EE8"/>
    <w:rsid w:val="0027214E"/>
    <w:rsid w:val="0027259C"/>
    <w:rsid w:val="002726B4"/>
    <w:rsid w:val="00273543"/>
    <w:rsid w:val="00274C82"/>
    <w:rsid w:val="00274E72"/>
    <w:rsid w:val="0027550E"/>
    <w:rsid w:val="002757CF"/>
    <w:rsid w:val="0027654D"/>
    <w:rsid w:val="00277AA4"/>
    <w:rsid w:val="002810DF"/>
    <w:rsid w:val="002812AB"/>
    <w:rsid w:val="002816D8"/>
    <w:rsid w:val="002827A5"/>
    <w:rsid w:val="00282A8C"/>
    <w:rsid w:val="0028300B"/>
    <w:rsid w:val="002854EE"/>
    <w:rsid w:val="0028565C"/>
    <w:rsid w:val="0028596F"/>
    <w:rsid w:val="002875DE"/>
    <w:rsid w:val="00287E07"/>
    <w:rsid w:val="0029040D"/>
    <w:rsid w:val="00290EB3"/>
    <w:rsid w:val="00292846"/>
    <w:rsid w:val="00292A90"/>
    <w:rsid w:val="00293096"/>
    <w:rsid w:val="0029328A"/>
    <w:rsid w:val="002946E3"/>
    <w:rsid w:val="00295077"/>
    <w:rsid w:val="00295F54"/>
    <w:rsid w:val="0029651D"/>
    <w:rsid w:val="002969BF"/>
    <w:rsid w:val="002971D6"/>
    <w:rsid w:val="002A2F08"/>
    <w:rsid w:val="002A3641"/>
    <w:rsid w:val="002A3B36"/>
    <w:rsid w:val="002A3E2B"/>
    <w:rsid w:val="002A495F"/>
    <w:rsid w:val="002A706F"/>
    <w:rsid w:val="002A70EA"/>
    <w:rsid w:val="002A7363"/>
    <w:rsid w:val="002A783E"/>
    <w:rsid w:val="002A7F43"/>
    <w:rsid w:val="002B0236"/>
    <w:rsid w:val="002B1753"/>
    <w:rsid w:val="002B225B"/>
    <w:rsid w:val="002B365E"/>
    <w:rsid w:val="002B3E6C"/>
    <w:rsid w:val="002B46CA"/>
    <w:rsid w:val="002B489A"/>
    <w:rsid w:val="002B6341"/>
    <w:rsid w:val="002B6F55"/>
    <w:rsid w:val="002B6FFE"/>
    <w:rsid w:val="002C031A"/>
    <w:rsid w:val="002C0526"/>
    <w:rsid w:val="002C0790"/>
    <w:rsid w:val="002C27A8"/>
    <w:rsid w:val="002C333E"/>
    <w:rsid w:val="002C36C8"/>
    <w:rsid w:val="002C3FD4"/>
    <w:rsid w:val="002C4F77"/>
    <w:rsid w:val="002C51A0"/>
    <w:rsid w:val="002C57E0"/>
    <w:rsid w:val="002C5BE4"/>
    <w:rsid w:val="002C7971"/>
    <w:rsid w:val="002D0584"/>
    <w:rsid w:val="002D135A"/>
    <w:rsid w:val="002D28A7"/>
    <w:rsid w:val="002D2E2A"/>
    <w:rsid w:val="002D4274"/>
    <w:rsid w:val="002D5295"/>
    <w:rsid w:val="002D52BF"/>
    <w:rsid w:val="002D68FA"/>
    <w:rsid w:val="002D7ECA"/>
    <w:rsid w:val="002E0141"/>
    <w:rsid w:val="002E0B5D"/>
    <w:rsid w:val="002E0B76"/>
    <w:rsid w:val="002E1495"/>
    <w:rsid w:val="002E2466"/>
    <w:rsid w:val="002E2900"/>
    <w:rsid w:val="002E3C0D"/>
    <w:rsid w:val="002E43EC"/>
    <w:rsid w:val="002E4883"/>
    <w:rsid w:val="002E4FAB"/>
    <w:rsid w:val="002E5B3C"/>
    <w:rsid w:val="002E61B9"/>
    <w:rsid w:val="002E7A79"/>
    <w:rsid w:val="002E7E11"/>
    <w:rsid w:val="002F1D9E"/>
    <w:rsid w:val="002F1DD0"/>
    <w:rsid w:val="002F2B57"/>
    <w:rsid w:val="002F2C6E"/>
    <w:rsid w:val="002F3BBA"/>
    <w:rsid w:val="002F3C20"/>
    <w:rsid w:val="002F3C88"/>
    <w:rsid w:val="002F3D73"/>
    <w:rsid w:val="002F4067"/>
    <w:rsid w:val="002F47EB"/>
    <w:rsid w:val="002F6125"/>
    <w:rsid w:val="002F7339"/>
    <w:rsid w:val="002F7461"/>
    <w:rsid w:val="003025E2"/>
    <w:rsid w:val="003047EF"/>
    <w:rsid w:val="00304AE9"/>
    <w:rsid w:val="0030575B"/>
    <w:rsid w:val="00306D24"/>
    <w:rsid w:val="00307712"/>
    <w:rsid w:val="00312806"/>
    <w:rsid w:val="0031404A"/>
    <w:rsid w:val="00314B7C"/>
    <w:rsid w:val="00314E49"/>
    <w:rsid w:val="00315445"/>
    <w:rsid w:val="00316DE7"/>
    <w:rsid w:val="00317183"/>
    <w:rsid w:val="00317814"/>
    <w:rsid w:val="003204AE"/>
    <w:rsid w:val="003208EF"/>
    <w:rsid w:val="00321D14"/>
    <w:rsid w:val="0032284F"/>
    <w:rsid w:val="00322F18"/>
    <w:rsid w:val="003232C5"/>
    <w:rsid w:val="003244C6"/>
    <w:rsid w:val="00324846"/>
    <w:rsid w:val="0032490A"/>
    <w:rsid w:val="00324ABD"/>
    <w:rsid w:val="00324D9B"/>
    <w:rsid w:val="00325774"/>
    <w:rsid w:val="00325DDE"/>
    <w:rsid w:val="00326253"/>
    <w:rsid w:val="003268FE"/>
    <w:rsid w:val="00326B6D"/>
    <w:rsid w:val="003272A6"/>
    <w:rsid w:val="003273CB"/>
    <w:rsid w:val="0033125E"/>
    <w:rsid w:val="0033325E"/>
    <w:rsid w:val="00333D4E"/>
    <w:rsid w:val="003342E3"/>
    <w:rsid w:val="00336368"/>
    <w:rsid w:val="00336913"/>
    <w:rsid w:val="0033718C"/>
    <w:rsid w:val="00337407"/>
    <w:rsid w:val="00337BB8"/>
    <w:rsid w:val="00340E02"/>
    <w:rsid w:val="00342067"/>
    <w:rsid w:val="00343E6E"/>
    <w:rsid w:val="00343E9A"/>
    <w:rsid w:val="00344A65"/>
    <w:rsid w:val="003450C8"/>
    <w:rsid w:val="00345A42"/>
    <w:rsid w:val="0034782B"/>
    <w:rsid w:val="00351082"/>
    <w:rsid w:val="00351E5C"/>
    <w:rsid w:val="00351F82"/>
    <w:rsid w:val="00353B68"/>
    <w:rsid w:val="0035470D"/>
    <w:rsid w:val="0035580F"/>
    <w:rsid w:val="00357CB4"/>
    <w:rsid w:val="003604EE"/>
    <w:rsid w:val="00362178"/>
    <w:rsid w:val="00362548"/>
    <w:rsid w:val="0036263A"/>
    <w:rsid w:val="0036286B"/>
    <w:rsid w:val="00362DFF"/>
    <w:rsid w:val="00363371"/>
    <w:rsid w:val="00363680"/>
    <w:rsid w:val="00364989"/>
    <w:rsid w:val="003664C0"/>
    <w:rsid w:val="00366769"/>
    <w:rsid w:val="003674BB"/>
    <w:rsid w:val="00367A28"/>
    <w:rsid w:val="00367E04"/>
    <w:rsid w:val="0037381B"/>
    <w:rsid w:val="0037381C"/>
    <w:rsid w:val="00375232"/>
    <w:rsid w:val="003755B4"/>
    <w:rsid w:val="003761F2"/>
    <w:rsid w:val="00376A05"/>
    <w:rsid w:val="003774FE"/>
    <w:rsid w:val="003804A4"/>
    <w:rsid w:val="00380832"/>
    <w:rsid w:val="00380BBB"/>
    <w:rsid w:val="00380E83"/>
    <w:rsid w:val="00380EEC"/>
    <w:rsid w:val="003821D9"/>
    <w:rsid w:val="00384C36"/>
    <w:rsid w:val="00386DE0"/>
    <w:rsid w:val="00390957"/>
    <w:rsid w:val="00390E30"/>
    <w:rsid w:val="00391110"/>
    <w:rsid w:val="00392C19"/>
    <w:rsid w:val="00392F17"/>
    <w:rsid w:val="00393ABE"/>
    <w:rsid w:val="0039420E"/>
    <w:rsid w:val="0039458D"/>
    <w:rsid w:val="00394D61"/>
    <w:rsid w:val="003A0A06"/>
    <w:rsid w:val="003A0BB9"/>
    <w:rsid w:val="003A16AB"/>
    <w:rsid w:val="003A194B"/>
    <w:rsid w:val="003A1F5A"/>
    <w:rsid w:val="003A20C4"/>
    <w:rsid w:val="003A2A09"/>
    <w:rsid w:val="003A2ECE"/>
    <w:rsid w:val="003A4252"/>
    <w:rsid w:val="003A539A"/>
    <w:rsid w:val="003A62A4"/>
    <w:rsid w:val="003A7476"/>
    <w:rsid w:val="003A7D86"/>
    <w:rsid w:val="003B0AA1"/>
    <w:rsid w:val="003B108B"/>
    <w:rsid w:val="003B1943"/>
    <w:rsid w:val="003B1C22"/>
    <w:rsid w:val="003B2004"/>
    <w:rsid w:val="003B243D"/>
    <w:rsid w:val="003B304F"/>
    <w:rsid w:val="003B474E"/>
    <w:rsid w:val="003B5D18"/>
    <w:rsid w:val="003B671B"/>
    <w:rsid w:val="003B771D"/>
    <w:rsid w:val="003B795D"/>
    <w:rsid w:val="003B7F2B"/>
    <w:rsid w:val="003C0D8C"/>
    <w:rsid w:val="003C1635"/>
    <w:rsid w:val="003C22AC"/>
    <w:rsid w:val="003C26A6"/>
    <w:rsid w:val="003C26C1"/>
    <w:rsid w:val="003C4A08"/>
    <w:rsid w:val="003C5C11"/>
    <w:rsid w:val="003C5F0C"/>
    <w:rsid w:val="003C5F70"/>
    <w:rsid w:val="003C64E9"/>
    <w:rsid w:val="003C6A5A"/>
    <w:rsid w:val="003C6AAD"/>
    <w:rsid w:val="003C76E4"/>
    <w:rsid w:val="003D0C80"/>
    <w:rsid w:val="003D1C42"/>
    <w:rsid w:val="003D1D4D"/>
    <w:rsid w:val="003D3682"/>
    <w:rsid w:val="003D37DD"/>
    <w:rsid w:val="003D45DF"/>
    <w:rsid w:val="003D47C6"/>
    <w:rsid w:val="003D5F06"/>
    <w:rsid w:val="003D6A71"/>
    <w:rsid w:val="003D6EE1"/>
    <w:rsid w:val="003D7BB4"/>
    <w:rsid w:val="003D7E38"/>
    <w:rsid w:val="003D7EAC"/>
    <w:rsid w:val="003E0382"/>
    <w:rsid w:val="003E1AFA"/>
    <w:rsid w:val="003E29E7"/>
    <w:rsid w:val="003E379A"/>
    <w:rsid w:val="003E3C6C"/>
    <w:rsid w:val="003E52B0"/>
    <w:rsid w:val="003E64DC"/>
    <w:rsid w:val="003E7882"/>
    <w:rsid w:val="003E7A43"/>
    <w:rsid w:val="003F0002"/>
    <w:rsid w:val="003F0B58"/>
    <w:rsid w:val="003F0D40"/>
    <w:rsid w:val="003F2236"/>
    <w:rsid w:val="003F27B7"/>
    <w:rsid w:val="003F32F3"/>
    <w:rsid w:val="003F4051"/>
    <w:rsid w:val="003F5812"/>
    <w:rsid w:val="003F625A"/>
    <w:rsid w:val="003F6AA4"/>
    <w:rsid w:val="003F6EA1"/>
    <w:rsid w:val="003F7CB8"/>
    <w:rsid w:val="00400CE0"/>
    <w:rsid w:val="00400E4A"/>
    <w:rsid w:val="00401EDC"/>
    <w:rsid w:val="00402D2B"/>
    <w:rsid w:val="00402E9A"/>
    <w:rsid w:val="004038AC"/>
    <w:rsid w:val="00403FA8"/>
    <w:rsid w:val="00404040"/>
    <w:rsid w:val="00404213"/>
    <w:rsid w:val="004048AC"/>
    <w:rsid w:val="00404B8E"/>
    <w:rsid w:val="00404E8A"/>
    <w:rsid w:val="004068C2"/>
    <w:rsid w:val="00407443"/>
    <w:rsid w:val="00411908"/>
    <w:rsid w:val="00411EDD"/>
    <w:rsid w:val="00412559"/>
    <w:rsid w:val="00413AB3"/>
    <w:rsid w:val="00413E33"/>
    <w:rsid w:val="00415E7F"/>
    <w:rsid w:val="004161AA"/>
    <w:rsid w:val="00420288"/>
    <w:rsid w:val="00421C78"/>
    <w:rsid w:val="004223D8"/>
    <w:rsid w:val="004224CE"/>
    <w:rsid w:val="0042383D"/>
    <w:rsid w:val="00423D55"/>
    <w:rsid w:val="00424A78"/>
    <w:rsid w:val="00424CBE"/>
    <w:rsid w:val="004254DB"/>
    <w:rsid w:val="0042708D"/>
    <w:rsid w:val="00427821"/>
    <w:rsid w:val="00427EEA"/>
    <w:rsid w:val="00430BC1"/>
    <w:rsid w:val="00431836"/>
    <w:rsid w:val="00431872"/>
    <w:rsid w:val="004321E6"/>
    <w:rsid w:val="0043278E"/>
    <w:rsid w:val="00432BC8"/>
    <w:rsid w:val="00435BD1"/>
    <w:rsid w:val="004360AC"/>
    <w:rsid w:val="00436B83"/>
    <w:rsid w:val="00441061"/>
    <w:rsid w:val="00441A6F"/>
    <w:rsid w:val="00444517"/>
    <w:rsid w:val="0044560C"/>
    <w:rsid w:val="004464F5"/>
    <w:rsid w:val="00447F34"/>
    <w:rsid w:val="004501C9"/>
    <w:rsid w:val="00450250"/>
    <w:rsid w:val="0045094A"/>
    <w:rsid w:val="00450C70"/>
    <w:rsid w:val="00453344"/>
    <w:rsid w:val="00454E76"/>
    <w:rsid w:val="00455B61"/>
    <w:rsid w:val="00455C7E"/>
    <w:rsid w:val="00456507"/>
    <w:rsid w:val="00456B34"/>
    <w:rsid w:val="00457080"/>
    <w:rsid w:val="004570B2"/>
    <w:rsid w:val="00460891"/>
    <w:rsid w:val="00460B99"/>
    <w:rsid w:val="00462415"/>
    <w:rsid w:val="00464FB2"/>
    <w:rsid w:val="004653BD"/>
    <w:rsid w:val="004662A8"/>
    <w:rsid w:val="00466CDC"/>
    <w:rsid w:val="00466F40"/>
    <w:rsid w:val="00466F7A"/>
    <w:rsid w:val="0046745E"/>
    <w:rsid w:val="00467D27"/>
    <w:rsid w:val="00470963"/>
    <w:rsid w:val="004736BE"/>
    <w:rsid w:val="0047556D"/>
    <w:rsid w:val="00475789"/>
    <w:rsid w:val="00475921"/>
    <w:rsid w:val="00476170"/>
    <w:rsid w:val="004763CB"/>
    <w:rsid w:val="0048078F"/>
    <w:rsid w:val="00481830"/>
    <w:rsid w:val="004820B0"/>
    <w:rsid w:val="00482117"/>
    <w:rsid w:val="004822D5"/>
    <w:rsid w:val="00482DFD"/>
    <w:rsid w:val="00482E2F"/>
    <w:rsid w:val="0048467F"/>
    <w:rsid w:val="004859B4"/>
    <w:rsid w:val="00486563"/>
    <w:rsid w:val="00486ACD"/>
    <w:rsid w:val="00487CEB"/>
    <w:rsid w:val="00490B8D"/>
    <w:rsid w:val="00492C65"/>
    <w:rsid w:val="0049403F"/>
    <w:rsid w:val="00494323"/>
    <w:rsid w:val="00494349"/>
    <w:rsid w:val="00494485"/>
    <w:rsid w:val="0049500E"/>
    <w:rsid w:val="004954FD"/>
    <w:rsid w:val="004958B6"/>
    <w:rsid w:val="004958E4"/>
    <w:rsid w:val="004958FF"/>
    <w:rsid w:val="00497042"/>
    <w:rsid w:val="0049762B"/>
    <w:rsid w:val="004A0F27"/>
    <w:rsid w:val="004A0F37"/>
    <w:rsid w:val="004A0F68"/>
    <w:rsid w:val="004A133D"/>
    <w:rsid w:val="004A20E7"/>
    <w:rsid w:val="004A3608"/>
    <w:rsid w:val="004A4479"/>
    <w:rsid w:val="004A4FBD"/>
    <w:rsid w:val="004A7512"/>
    <w:rsid w:val="004A7810"/>
    <w:rsid w:val="004A7E93"/>
    <w:rsid w:val="004B0E35"/>
    <w:rsid w:val="004B1FB0"/>
    <w:rsid w:val="004B3CFB"/>
    <w:rsid w:val="004B4C55"/>
    <w:rsid w:val="004B5D6B"/>
    <w:rsid w:val="004B5EDE"/>
    <w:rsid w:val="004B628C"/>
    <w:rsid w:val="004B671B"/>
    <w:rsid w:val="004B6CEB"/>
    <w:rsid w:val="004B717F"/>
    <w:rsid w:val="004B76F8"/>
    <w:rsid w:val="004C0AD6"/>
    <w:rsid w:val="004C142D"/>
    <w:rsid w:val="004C1B69"/>
    <w:rsid w:val="004C1FA6"/>
    <w:rsid w:val="004C3F43"/>
    <w:rsid w:val="004C5CFD"/>
    <w:rsid w:val="004D0295"/>
    <w:rsid w:val="004D12C0"/>
    <w:rsid w:val="004D18EA"/>
    <w:rsid w:val="004D361A"/>
    <w:rsid w:val="004D3713"/>
    <w:rsid w:val="004D5E6E"/>
    <w:rsid w:val="004D6254"/>
    <w:rsid w:val="004D70FD"/>
    <w:rsid w:val="004D7860"/>
    <w:rsid w:val="004D7E99"/>
    <w:rsid w:val="004E00CE"/>
    <w:rsid w:val="004E04D0"/>
    <w:rsid w:val="004E2BDB"/>
    <w:rsid w:val="004E3847"/>
    <w:rsid w:val="004E44DD"/>
    <w:rsid w:val="004E55E9"/>
    <w:rsid w:val="004F1143"/>
    <w:rsid w:val="004F2873"/>
    <w:rsid w:val="004F30B0"/>
    <w:rsid w:val="004F3435"/>
    <w:rsid w:val="004F4696"/>
    <w:rsid w:val="004F50AF"/>
    <w:rsid w:val="004F52E6"/>
    <w:rsid w:val="004F592A"/>
    <w:rsid w:val="004F5DD8"/>
    <w:rsid w:val="004F681D"/>
    <w:rsid w:val="004F6AC8"/>
    <w:rsid w:val="004F6E14"/>
    <w:rsid w:val="005010B5"/>
    <w:rsid w:val="0050228C"/>
    <w:rsid w:val="00502857"/>
    <w:rsid w:val="005044A9"/>
    <w:rsid w:val="005045F4"/>
    <w:rsid w:val="00505994"/>
    <w:rsid w:val="00505FD4"/>
    <w:rsid w:val="00506E25"/>
    <w:rsid w:val="00510A86"/>
    <w:rsid w:val="00510F74"/>
    <w:rsid w:val="0051132C"/>
    <w:rsid w:val="00513483"/>
    <w:rsid w:val="00514A55"/>
    <w:rsid w:val="00514EF5"/>
    <w:rsid w:val="00515001"/>
    <w:rsid w:val="0051731A"/>
    <w:rsid w:val="0051782D"/>
    <w:rsid w:val="00517B18"/>
    <w:rsid w:val="0052087E"/>
    <w:rsid w:val="0052315E"/>
    <w:rsid w:val="00523E8C"/>
    <w:rsid w:val="00524ADE"/>
    <w:rsid w:val="00526305"/>
    <w:rsid w:val="005268B3"/>
    <w:rsid w:val="00527C6C"/>
    <w:rsid w:val="00527FCA"/>
    <w:rsid w:val="00530ED3"/>
    <w:rsid w:val="005324AF"/>
    <w:rsid w:val="00532965"/>
    <w:rsid w:val="00533B55"/>
    <w:rsid w:val="0053438E"/>
    <w:rsid w:val="005346B7"/>
    <w:rsid w:val="005355EE"/>
    <w:rsid w:val="00535B16"/>
    <w:rsid w:val="005366D0"/>
    <w:rsid w:val="005368C9"/>
    <w:rsid w:val="00536DF1"/>
    <w:rsid w:val="005377B1"/>
    <w:rsid w:val="00537E27"/>
    <w:rsid w:val="00540B4D"/>
    <w:rsid w:val="00540FFA"/>
    <w:rsid w:val="0054210F"/>
    <w:rsid w:val="00542930"/>
    <w:rsid w:val="005435B3"/>
    <w:rsid w:val="00550849"/>
    <w:rsid w:val="00550866"/>
    <w:rsid w:val="00550C53"/>
    <w:rsid w:val="005529A5"/>
    <w:rsid w:val="00554BF3"/>
    <w:rsid w:val="005559B5"/>
    <w:rsid w:val="0055655F"/>
    <w:rsid w:val="0055657D"/>
    <w:rsid w:val="00557390"/>
    <w:rsid w:val="00560D0D"/>
    <w:rsid w:val="00561ADA"/>
    <w:rsid w:val="00562395"/>
    <w:rsid w:val="00563B3B"/>
    <w:rsid w:val="00564EAB"/>
    <w:rsid w:val="00565FB1"/>
    <w:rsid w:val="005662FB"/>
    <w:rsid w:val="00567781"/>
    <w:rsid w:val="00567ECC"/>
    <w:rsid w:val="005705B7"/>
    <w:rsid w:val="005713B1"/>
    <w:rsid w:val="005715C9"/>
    <w:rsid w:val="0057224D"/>
    <w:rsid w:val="005747F8"/>
    <w:rsid w:val="005760E2"/>
    <w:rsid w:val="00576FC0"/>
    <w:rsid w:val="00577E93"/>
    <w:rsid w:val="005817ED"/>
    <w:rsid w:val="00583090"/>
    <w:rsid w:val="005835F4"/>
    <w:rsid w:val="005838C2"/>
    <w:rsid w:val="00583EFE"/>
    <w:rsid w:val="00584076"/>
    <w:rsid w:val="005841A3"/>
    <w:rsid w:val="005853C7"/>
    <w:rsid w:val="005860B4"/>
    <w:rsid w:val="00586D9A"/>
    <w:rsid w:val="00590EAE"/>
    <w:rsid w:val="0059112A"/>
    <w:rsid w:val="00591227"/>
    <w:rsid w:val="0059139B"/>
    <w:rsid w:val="00592BC7"/>
    <w:rsid w:val="00593216"/>
    <w:rsid w:val="005938DB"/>
    <w:rsid w:val="00593BF2"/>
    <w:rsid w:val="005943D0"/>
    <w:rsid w:val="00594BC3"/>
    <w:rsid w:val="00596CA7"/>
    <w:rsid w:val="00596DC8"/>
    <w:rsid w:val="00596E16"/>
    <w:rsid w:val="005978A0"/>
    <w:rsid w:val="005A0D33"/>
    <w:rsid w:val="005A0DA7"/>
    <w:rsid w:val="005A15D7"/>
    <w:rsid w:val="005A16A3"/>
    <w:rsid w:val="005A1C48"/>
    <w:rsid w:val="005A245B"/>
    <w:rsid w:val="005A253A"/>
    <w:rsid w:val="005A40AF"/>
    <w:rsid w:val="005A4381"/>
    <w:rsid w:val="005A4B34"/>
    <w:rsid w:val="005A5124"/>
    <w:rsid w:val="005A64BF"/>
    <w:rsid w:val="005B3F30"/>
    <w:rsid w:val="005B4421"/>
    <w:rsid w:val="005B47D1"/>
    <w:rsid w:val="005B700F"/>
    <w:rsid w:val="005B7929"/>
    <w:rsid w:val="005B7C83"/>
    <w:rsid w:val="005C05A9"/>
    <w:rsid w:val="005C148D"/>
    <w:rsid w:val="005C1D2F"/>
    <w:rsid w:val="005C23AF"/>
    <w:rsid w:val="005C25D1"/>
    <w:rsid w:val="005C2DBC"/>
    <w:rsid w:val="005C35A9"/>
    <w:rsid w:val="005C3806"/>
    <w:rsid w:val="005C455C"/>
    <w:rsid w:val="005C464B"/>
    <w:rsid w:val="005C4771"/>
    <w:rsid w:val="005C4E5F"/>
    <w:rsid w:val="005C4EBB"/>
    <w:rsid w:val="005C5D97"/>
    <w:rsid w:val="005C6D84"/>
    <w:rsid w:val="005C74A0"/>
    <w:rsid w:val="005D052C"/>
    <w:rsid w:val="005D16FE"/>
    <w:rsid w:val="005D37B0"/>
    <w:rsid w:val="005D3B8B"/>
    <w:rsid w:val="005D3D04"/>
    <w:rsid w:val="005D4084"/>
    <w:rsid w:val="005D45E4"/>
    <w:rsid w:val="005D4777"/>
    <w:rsid w:val="005D4A57"/>
    <w:rsid w:val="005D4C2B"/>
    <w:rsid w:val="005D69BF"/>
    <w:rsid w:val="005D73F7"/>
    <w:rsid w:val="005E0D66"/>
    <w:rsid w:val="005E1215"/>
    <w:rsid w:val="005E1B20"/>
    <w:rsid w:val="005E3959"/>
    <w:rsid w:val="005E524E"/>
    <w:rsid w:val="005E688E"/>
    <w:rsid w:val="005E6B93"/>
    <w:rsid w:val="005E739D"/>
    <w:rsid w:val="005E7953"/>
    <w:rsid w:val="005E7E82"/>
    <w:rsid w:val="005F0597"/>
    <w:rsid w:val="005F17D6"/>
    <w:rsid w:val="005F2C42"/>
    <w:rsid w:val="005F346D"/>
    <w:rsid w:val="005F44AF"/>
    <w:rsid w:val="005F49E1"/>
    <w:rsid w:val="005F547E"/>
    <w:rsid w:val="005F6C28"/>
    <w:rsid w:val="005F7AB6"/>
    <w:rsid w:val="005F7D75"/>
    <w:rsid w:val="005F7E3C"/>
    <w:rsid w:val="00600FA8"/>
    <w:rsid w:val="00601BE2"/>
    <w:rsid w:val="00602469"/>
    <w:rsid w:val="00604EAB"/>
    <w:rsid w:val="006063DA"/>
    <w:rsid w:val="00606CD0"/>
    <w:rsid w:val="00606CE3"/>
    <w:rsid w:val="0060761F"/>
    <w:rsid w:val="00607D03"/>
    <w:rsid w:val="00607D19"/>
    <w:rsid w:val="00611C6D"/>
    <w:rsid w:val="00611DD3"/>
    <w:rsid w:val="00611EF0"/>
    <w:rsid w:val="00612219"/>
    <w:rsid w:val="00612995"/>
    <w:rsid w:val="00612E04"/>
    <w:rsid w:val="00614319"/>
    <w:rsid w:val="006153CA"/>
    <w:rsid w:val="00615A97"/>
    <w:rsid w:val="006173A4"/>
    <w:rsid w:val="0061773F"/>
    <w:rsid w:val="00617C44"/>
    <w:rsid w:val="00620086"/>
    <w:rsid w:val="00622CE4"/>
    <w:rsid w:val="006234A7"/>
    <w:rsid w:val="00623F8E"/>
    <w:rsid w:val="00624D12"/>
    <w:rsid w:val="00625844"/>
    <w:rsid w:val="00625917"/>
    <w:rsid w:val="0062789F"/>
    <w:rsid w:val="006301BE"/>
    <w:rsid w:val="0063096E"/>
    <w:rsid w:val="00630C47"/>
    <w:rsid w:val="00631C25"/>
    <w:rsid w:val="0063221F"/>
    <w:rsid w:val="00633349"/>
    <w:rsid w:val="00633D61"/>
    <w:rsid w:val="0063402B"/>
    <w:rsid w:val="00634499"/>
    <w:rsid w:val="00634B82"/>
    <w:rsid w:val="0063576D"/>
    <w:rsid w:val="00636570"/>
    <w:rsid w:val="00636C48"/>
    <w:rsid w:val="00637336"/>
    <w:rsid w:val="00637859"/>
    <w:rsid w:val="00637901"/>
    <w:rsid w:val="00637E1B"/>
    <w:rsid w:val="006402DF"/>
    <w:rsid w:val="0064164B"/>
    <w:rsid w:val="006440CC"/>
    <w:rsid w:val="00644468"/>
    <w:rsid w:val="00645F5E"/>
    <w:rsid w:val="00646501"/>
    <w:rsid w:val="00647B1E"/>
    <w:rsid w:val="00647C55"/>
    <w:rsid w:val="0065008B"/>
    <w:rsid w:val="00651F6B"/>
    <w:rsid w:val="00653377"/>
    <w:rsid w:val="00653A3B"/>
    <w:rsid w:val="00653FD9"/>
    <w:rsid w:val="00654D42"/>
    <w:rsid w:val="00656328"/>
    <w:rsid w:val="00656AB6"/>
    <w:rsid w:val="00657C61"/>
    <w:rsid w:val="00660279"/>
    <w:rsid w:val="006607E4"/>
    <w:rsid w:val="00660A94"/>
    <w:rsid w:val="00661561"/>
    <w:rsid w:val="00662117"/>
    <w:rsid w:val="006622B9"/>
    <w:rsid w:val="00662E1E"/>
    <w:rsid w:val="0066371E"/>
    <w:rsid w:val="006649C0"/>
    <w:rsid w:val="00664E0A"/>
    <w:rsid w:val="00664E31"/>
    <w:rsid w:val="00671D23"/>
    <w:rsid w:val="006724AD"/>
    <w:rsid w:val="00672BAB"/>
    <w:rsid w:val="0067314A"/>
    <w:rsid w:val="00673D1E"/>
    <w:rsid w:val="00673FF5"/>
    <w:rsid w:val="006742C6"/>
    <w:rsid w:val="00674DB4"/>
    <w:rsid w:val="00674DE5"/>
    <w:rsid w:val="00675F6C"/>
    <w:rsid w:val="006779CF"/>
    <w:rsid w:val="00677A8F"/>
    <w:rsid w:val="00677D63"/>
    <w:rsid w:val="00677F8A"/>
    <w:rsid w:val="0068021F"/>
    <w:rsid w:val="006821E3"/>
    <w:rsid w:val="00682F64"/>
    <w:rsid w:val="00683AD6"/>
    <w:rsid w:val="006842AE"/>
    <w:rsid w:val="006875BA"/>
    <w:rsid w:val="00687866"/>
    <w:rsid w:val="00690001"/>
    <w:rsid w:val="0069097D"/>
    <w:rsid w:val="00693FEA"/>
    <w:rsid w:val="00694377"/>
    <w:rsid w:val="00694C68"/>
    <w:rsid w:val="00694F1F"/>
    <w:rsid w:val="00695561"/>
    <w:rsid w:val="006972C5"/>
    <w:rsid w:val="00697322"/>
    <w:rsid w:val="0069747B"/>
    <w:rsid w:val="00697AE6"/>
    <w:rsid w:val="006A00CB"/>
    <w:rsid w:val="006A0E6A"/>
    <w:rsid w:val="006A17F1"/>
    <w:rsid w:val="006A2B31"/>
    <w:rsid w:val="006A473F"/>
    <w:rsid w:val="006A5455"/>
    <w:rsid w:val="006A5773"/>
    <w:rsid w:val="006A5804"/>
    <w:rsid w:val="006A58F0"/>
    <w:rsid w:val="006A6262"/>
    <w:rsid w:val="006A6D60"/>
    <w:rsid w:val="006A7160"/>
    <w:rsid w:val="006B0372"/>
    <w:rsid w:val="006B0764"/>
    <w:rsid w:val="006B081C"/>
    <w:rsid w:val="006B1927"/>
    <w:rsid w:val="006B222F"/>
    <w:rsid w:val="006B3691"/>
    <w:rsid w:val="006B4467"/>
    <w:rsid w:val="006B64BE"/>
    <w:rsid w:val="006B6C46"/>
    <w:rsid w:val="006B6E78"/>
    <w:rsid w:val="006B6F8B"/>
    <w:rsid w:val="006B76C2"/>
    <w:rsid w:val="006C0039"/>
    <w:rsid w:val="006C03DF"/>
    <w:rsid w:val="006C12AD"/>
    <w:rsid w:val="006C167A"/>
    <w:rsid w:val="006C1927"/>
    <w:rsid w:val="006C2585"/>
    <w:rsid w:val="006C4008"/>
    <w:rsid w:val="006C43E6"/>
    <w:rsid w:val="006C4CA0"/>
    <w:rsid w:val="006C4E1E"/>
    <w:rsid w:val="006C4E2C"/>
    <w:rsid w:val="006C5931"/>
    <w:rsid w:val="006C6069"/>
    <w:rsid w:val="006C6743"/>
    <w:rsid w:val="006C73EF"/>
    <w:rsid w:val="006D1324"/>
    <w:rsid w:val="006D1723"/>
    <w:rsid w:val="006D1B74"/>
    <w:rsid w:val="006D3142"/>
    <w:rsid w:val="006D3EF2"/>
    <w:rsid w:val="006D4683"/>
    <w:rsid w:val="006D50DE"/>
    <w:rsid w:val="006D5D3F"/>
    <w:rsid w:val="006D60ED"/>
    <w:rsid w:val="006D7ADD"/>
    <w:rsid w:val="006E0326"/>
    <w:rsid w:val="006E1166"/>
    <w:rsid w:val="006E24D9"/>
    <w:rsid w:val="006E4D66"/>
    <w:rsid w:val="006E596E"/>
    <w:rsid w:val="006E6159"/>
    <w:rsid w:val="006E65E0"/>
    <w:rsid w:val="006F033F"/>
    <w:rsid w:val="006F065F"/>
    <w:rsid w:val="006F1F66"/>
    <w:rsid w:val="006F24D8"/>
    <w:rsid w:val="006F33B8"/>
    <w:rsid w:val="006F3F2B"/>
    <w:rsid w:val="006F4C9C"/>
    <w:rsid w:val="006F52D2"/>
    <w:rsid w:val="006F640F"/>
    <w:rsid w:val="006F6829"/>
    <w:rsid w:val="006F762A"/>
    <w:rsid w:val="006F7E98"/>
    <w:rsid w:val="00700A32"/>
    <w:rsid w:val="00701B6B"/>
    <w:rsid w:val="00701F03"/>
    <w:rsid w:val="0070384F"/>
    <w:rsid w:val="00703A9E"/>
    <w:rsid w:val="00703D6D"/>
    <w:rsid w:val="00703D90"/>
    <w:rsid w:val="00704095"/>
    <w:rsid w:val="00704152"/>
    <w:rsid w:val="00704FB5"/>
    <w:rsid w:val="007059C6"/>
    <w:rsid w:val="00706B71"/>
    <w:rsid w:val="0071022A"/>
    <w:rsid w:val="0071277A"/>
    <w:rsid w:val="00712EE5"/>
    <w:rsid w:val="00713493"/>
    <w:rsid w:val="00713494"/>
    <w:rsid w:val="00713C94"/>
    <w:rsid w:val="00714031"/>
    <w:rsid w:val="00714303"/>
    <w:rsid w:val="0071435E"/>
    <w:rsid w:val="0071466E"/>
    <w:rsid w:val="00714A6C"/>
    <w:rsid w:val="00714CD3"/>
    <w:rsid w:val="00715DD2"/>
    <w:rsid w:val="007206A8"/>
    <w:rsid w:val="0072116D"/>
    <w:rsid w:val="0072140D"/>
    <w:rsid w:val="0072226F"/>
    <w:rsid w:val="00723592"/>
    <w:rsid w:val="00724334"/>
    <w:rsid w:val="00725B78"/>
    <w:rsid w:val="00725E0B"/>
    <w:rsid w:val="00727082"/>
    <w:rsid w:val="007277CA"/>
    <w:rsid w:val="00730E66"/>
    <w:rsid w:val="00731289"/>
    <w:rsid w:val="0073233C"/>
    <w:rsid w:val="00732D0C"/>
    <w:rsid w:val="00732D2D"/>
    <w:rsid w:val="00733815"/>
    <w:rsid w:val="00733EAD"/>
    <w:rsid w:val="00734E11"/>
    <w:rsid w:val="00734F54"/>
    <w:rsid w:val="00736D93"/>
    <w:rsid w:val="00737C04"/>
    <w:rsid w:val="00737F64"/>
    <w:rsid w:val="00740624"/>
    <w:rsid w:val="00741688"/>
    <w:rsid w:val="00743E1F"/>
    <w:rsid w:val="00744110"/>
    <w:rsid w:val="00744595"/>
    <w:rsid w:val="0074692F"/>
    <w:rsid w:val="00746B94"/>
    <w:rsid w:val="00746D95"/>
    <w:rsid w:val="00746DBA"/>
    <w:rsid w:val="00747A52"/>
    <w:rsid w:val="00747C7A"/>
    <w:rsid w:val="00750A2A"/>
    <w:rsid w:val="00750F1E"/>
    <w:rsid w:val="007514ED"/>
    <w:rsid w:val="00751C12"/>
    <w:rsid w:val="00752691"/>
    <w:rsid w:val="007528F2"/>
    <w:rsid w:val="007548FA"/>
    <w:rsid w:val="00754CC4"/>
    <w:rsid w:val="00754FF7"/>
    <w:rsid w:val="00756963"/>
    <w:rsid w:val="007575C4"/>
    <w:rsid w:val="00757D63"/>
    <w:rsid w:val="00760E9E"/>
    <w:rsid w:val="00762A1B"/>
    <w:rsid w:val="00762D6D"/>
    <w:rsid w:val="00763037"/>
    <w:rsid w:val="007631D0"/>
    <w:rsid w:val="00763700"/>
    <w:rsid w:val="0076427C"/>
    <w:rsid w:val="00765217"/>
    <w:rsid w:val="0076591A"/>
    <w:rsid w:val="007659AA"/>
    <w:rsid w:val="00766334"/>
    <w:rsid w:val="00770B0B"/>
    <w:rsid w:val="00771ABB"/>
    <w:rsid w:val="0077266C"/>
    <w:rsid w:val="00772802"/>
    <w:rsid w:val="00772E9D"/>
    <w:rsid w:val="00775066"/>
    <w:rsid w:val="007758AA"/>
    <w:rsid w:val="00776406"/>
    <w:rsid w:val="0078005A"/>
    <w:rsid w:val="00780850"/>
    <w:rsid w:val="00781B6F"/>
    <w:rsid w:val="00781F9C"/>
    <w:rsid w:val="00782DFD"/>
    <w:rsid w:val="00783A2D"/>
    <w:rsid w:val="00784424"/>
    <w:rsid w:val="0078500F"/>
    <w:rsid w:val="00785474"/>
    <w:rsid w:val="00785DD7"/>
    <w:rsid w:val="00787B99"/>
    <w:rsid w:val="00790467"/>
    <w:rsid w:val="007913F1"/>
    <w:rsid w:val="007925B6"/>
    <w:rsid w:val="00792AF5"/>
    <w:rsid w:val="0079415B"/>
    <w:rsid w:val="0079421C"/>
    <w:rsid w:val="0079526D"/>
    <w:rsid w:val="00795762"/>
    <w:rsid w:val="00795A2C"/>
    <w:rsid w:val="00797390"/>
    <w:rsid w:val="007975EB"/>
    <w:rsid w:val="007A05B6"/>
    <w:rsid w:val="007A1C0A"/>
    <w:rsid w:val="007A1C59"/>
    <w:rsid w:val="007A1D34"/>
    <w:rsid w:val="007A2B28"/>
    <w:rsid w:val="007A4AF8"/>
    <w:rsid w:val="007A5A97"/>
    <w:rsid w:val="007A5B41"/>
    <w:rsid w:val="007A7165"/>
    <w:rsid w:val="007B3A76"/>
    <w:rsid w:val="007B4317"/>
    <w:rsid w:val="007B5792"/>
    <w:rsid w:val="007B61D3"/>
    <w:rsid w:val="007B7BCC"/>
    <w:rsid w:val="007C31E2"/>
    <w:rsid w:val="007C4EA0"/>
    <w:rsid w:val="007C5CE1"/>
    <w:rsid w:val="007C6BD4"/>
    <w:rsid w:val="007C6F85"/>
    <w:rsid w:val="007D0569"/>
    <w:rsid w:val="007D16B1"/>
    <w:rsid w:val="007D19E4"/>
    <w:rsid w:val="007D5999"/>
    <w:rsid w:val="007D7400"/>
    <w:rsid w:val="007D7761"/>
    <w:rsid w:val="007D79FF"/>
    <w:rsid w:val="007D7CB9"/>
    <w:rsid w:val="007E02A7"/>
    <w:rsid w:val="007E09C3"/>
    <w:rsid w:val="007E0ABF"/>
    <w:rsid w:val="007E1874"/>
    <w:rsid w:val="007E3FA8"/>
    <w:rsid w:val="007E468A"/>
    <w:rsid w:val="007E51A5"/>
    <w:rsid w:val="007E68C1"/>
    <w:rsid w:val="007E7F4C"/>
    <w:rsid w:val="007F2EC6"/>
    <w:rsid w:val="007F3018"/>
    <w:rsid w:val="007F3B94"/>
    <w:rsid w:val="007F5FA2"/>
    <w:rsid w:val="007F6490"/>
    <w:rsid w:val="007F6862"/>
    <w:rsid w:val="007F7255"/>
    <w:rsid w:val="007F740B"/>
    <w:rsid w:val="008013FC"/>
    <w:rsid w:val="008060C3"/>
    <w:rsid w:val="008063A1"/>
    <w:rsid w:val="008068CB"/>
    <w:rsid w:val="0080711C"/>
    <w:rsid w:val="00807F00"/>
    <w:rsid w:val="00810D18"/>
    <w:rsid w:val="00811021"/>
    <w:rsid w:val="00812095"/>
    <w:rsid w:val="008134BD"/>
    <w:rsid w:val="00814656"/>
    <w:rsid w:val="00820E45"/>
    <w:rsid w:val="00821A73"/>
    <w:rsid w:val="00821E2C"/>
    <w:rsid w:val="00822835"/>
    <w:rsid w:val="00823D98"/>
    <w:rsid w:val="0082459B"/>
    <w:rsid w:val="00824D67"/>
    <w:rsid w:val="00826758"/>
    <w:rsid w:val="00830357"/>
    <w:rsid w:val="008345DB"/>
    <w:rsid w:val="008350E2"/>
    <w:rsid w:val="008353E0"/>
    <w:rsid w:val="008365F0"/>
    <w:rsid w:val="00837135"/>
    <w:rsid w:val="00841534"/>
    <w:rsid w:val="00843782"/>
    <w:rsid w:val="00843FA1"/>
    <w:rsid w:val="008462F1"/>
    <w:rsid w:val="00846930"/>
    <w:rsid w:val="0084789E"/>
    <w:rsid w:val="008506C6"/>
    <w:rsid w:val="00850FDE"/>
    <w:rsid w:val="00852876"/>
    <w:rsid w:val="0085315D"/>
    <w:rsid w:val="00854187"/>
    <w:rsid w:val="008543F5"/>
    <w:rsid w:val="00855004"/>
    <w:rsid w:val="0085507E"/>
    <w:rsid w:val="00855D25"/>
    <w:rsid w:val="008572C4"/>
    <w:rsid w:val="0085733E"/>
    <w:rsid w:val="0085765A"/>
    <w:rsid w:val="00857FFC"/>
    <w:rsid w:val="008604A8"/>
    <w:rsid w:val="00860E64"/>
    <w:rsid w:val="008616F7"/>
    <w:rsid w:val="00861AFA"/>
    <w:rsid w:val="00863C5B"/>
    <w:rsid w:val="00863C61"/>
    <w:rsid w:val="00865522"/>
    <w:rsid w:val="00865ADF"/>
    <w:rsid w:val="0086644C"/>
    <w:rsid w:val="008666B5"/>
    <w:rsid w:val="008703B3"/>
    <w:rsid w:val="0087355C"/>
    <w:rsid w:val="008735F9"/>
    <w:rsid w:val="00873AF5"/>
    <w:rsid w:val="00873F14"/>
    <w:rsid w:val="0087486D"/>
    <w:rsid w:val="0087508F"/>
    <w:rsid w:val="00875556"/>
    <w:rsid w:val="00875638"/>
    <w:rsid w:val="00876985"/>
    <w:rsid w:val="008771ED"/>
    <w:rsid w:val="0087765B"/>
    <w:rsid w:val="0087799D"/>
    <w:rsid w:val="00880C2A"/>
    <w:rsid w:val="00883780"/>
    <w:rsid w:val="00883B99"/>
    <w:rsid w:val="00884F5B"/>
    <w:rsid w:val="00885066"/>
    <w:rsid w:val="008856BE"/>
    <w:rsid w:val="008857E0"/>
    <w:rsid w:val="00885F85"/>
    <w:rsid w:val="0088665E"/>
    <w:rsid w:val="00887F48"/>
    <w:rsid w:val="008912DA"/>
    <w:rsid w:val="008923C8"/>
    <w:rsid w:val="008924B5"/>
    <w:rsid w:val="00892B1A"/>
    <w:rsid w:val="008931A0"/>
    <w:rsid w:val="00893260"/>
    <w:rsid w:val="008932A8"/>
    <w:rsid w:val="00893756"/>
    <w:rsid w:val="00893A67"/>
    <w:rsid w:val="008940E9"/>
    <w:rsid w:val="00894783"/>
    <w:rsid w:val="00894A9E"/>
    <w:rsid w:val="008950F6"/>
    <w:rsid w:val="008960C1"/>
    <w:rsid w:val="00896815"/>
    <w:rsid w:val="00897EE5"/>
    <w:rsid w:val="008A0744"/>
    <w:rsid w:val="008A0A6E"/>
    <w:rsid w:val="008A0D0F"/>
    <w:rsid w:val="008A2FB3"/>
    <w:rsid w:val="008A398B"/>
    <w:rsid w:val="008A444E"/>
    <w:rsid w:val="008A46F9"/>
    <w:rsid w:val="008A5601"/>
    <w:rsid w:val="008A59AD"/>
    <w:rsid w:val="008B0710"/>
    <w:rsid w:val="008B0D5D"/>
    <w:rsid w:val="008B0EEB"/>
    <w:rsid w:val="008B21F1"/>
    <w:rsid w:val="008B28D8"/>
    <w:rsid w:val="008B2A88"/>
    <w:rsid w:val="008B2DBB"/>
    <w:rsid w:val="008B3E98"/>
    <w:rsid w:val="008B431D"/>
    <w:rsid w:val="008B46E1"/>
    <w:rsid w:val="008B49C1"/>
    <w:rsid w:val="008B51FD"/>
    <w:rsid w:val="008B6766"/>
    <w:rsid w:val="008B7186"/>
    <w:rsid w:val="008B7192"/>
    <w:rsid w:val="008C1939"/>
    <w:rsid w:val="008C2F6A"/>
    <w:rsid w:val="008C3396"/>
    <w:rsid w:val="008C621C"/>
    <w:rsid w:val="008C697C"/>
    <w:rsid w:val="008C6C04"/>
    <w:rsid w:val="008C7448"/>
    <w:rsid w:val="008C75ED"/>
    <w:rsid w:val="008C7649"/>
    <w:rsid w:val="008C7687"/>
    <w:rsid w:val="008C7E17"/>
    <w:rsid w:val="008D399E"/>
    <w:rsid w:val="008D3AFB"/>
    <w:rsid w:val="008E0991"/>
    <w:rsid w:val="008E338E"/>
    <w:rsid w:val="008E3586"/>
    <w:rsid w:val="008E37E4"/>
    <w:rsid w:val="008E57FE"/>
    <w:rsid w:val="008E64E8"/>
    <w:rsid w:val="008E6FF4"/>
    <w:rsid w:val="008E7184"/>
    <w:rsid w:val="008F10D0"/>
    <w:rsid w:val="008F25DA"/>
    <w:rsid w:val="008F2665"/>
    <w:rsid w:val="008F285D"/>
    <w:rsid w:val="008F2F56"/>
    <w:rsid w:val="008F507E"/>
    <w:rsid w:val="008F5251"/>
    <w:rsid w:val="008F602B"/>
    <w:rsid w:val="008F6376"/>
    <w:rsid w:val="009000EC"/>
    <w:rsid w:val="009005E8"/>
    <w:rsid w:val="00900CC2"/>
    <w:rsid w:val="00901770"/>
    <w:rsid w:val="009019FB"/>
    <w:rsid w:val="00902AA5"/>
    <w:rsid w:val="009052B7"/>
    <w:rsid w:val="0090543F"/>
    <w:rsid w:val="00905B05"/>
    <w:rsid w:val="0090667E"/>
    <w:rsid w:val="0090753C"/>
    <w:rsid w:val="009077D9"/>
    <w:rsid w:val="00907C9E"/>
    <w:rsid w:val="0091111D"/>
    <w:rsid w:val="00911B66"/>
    <w:rsid w:val="00912A7E"/>
    <w:rsid w:val="009132E9"/>
    <w:rsid w:val="00915330"/>
    <w:rsid w:val="00915FE2"/>
    <w:rsid w:val="00916558"/>
    <w:rsid w:val="00916E69"/>
    <w:rsid w:val="00917525"/>
    <w:rsid w:val="0091777D"/>
    <w:rsid w:val="00917C39"/>
    <w:rsid w:val="0092057D"/>
    <w:rsid w:val="00920FB6"/>
    <w:rsid w:val="009218DE"/>
    <w:rsid w:val="00922D00"/>
    <w:rsid w:val="00923310"/>
    <w:rsid w:val="00923F17"/>
    <w:rsid w:val="00925625"/>
    <w:rsid w:val="009261C5"/>
    <w:rsid w:val="009266DA"/>
    <w:rsid w:val="00926A86"/>
    <w:rsid w:val="00926DF2"/>
    <w:rsid w:val="00930DE8"/>
    <w:rsid w:val="009318DD"/>
    <w:rsid w:val="009338A0"/>
    <w:rsid w:val="00933DBA"/>
    <w:rsid w:val="00935413"/>
    <w:rsid w:val="00935E3D"/>
    <w:rsid w:val="00935F5D"/>
    <w:rsid w:val="0093669F"/>
    <w:rsid w:val="009368E0"/>
    <w:rsid w:val="00937051"/>
    <w:rsid w:val="009375BA"/>
    <w:rsid w:val="00941A01"/>
    <w:rsid w:val="00941C83"/>
    <w:rsid w:val="009420A7"/>
    <w:rsid w:val="0094260B"/>
    <w:rsid w:val="00942661"/>
    <w:rsid w:val="009441C2"/>
    <w:rsid w:val="00945307"/>
    <w:rsid w:val="0094558D"/>
    <w:rsid w:val="00946FCE"/>
    <w:rsid w:val="0095131A"/>
    <w:rsid w:val="009515BC"/>
    <w:rsid w:val="0095349A"/>
    <w:rsid w:val="00953B5B"/>
    <w:rsid w:val="00953ED0"/>
    <w:rsid w:val="0095492E"/>
    <w:rsid w:val="0095524C"/>
    <w:rsid w:val="00955F7D"/>
    <w:rsid w:val="00956048"/>
    <w:rsid w:val="00956233"/>
    <w:rsid w:val="00957DB2"/>
    <w:rsid w:val="00960E2B"/>
    <w:rsid w:val="0096242F"/>
    <w:rsid w:val="00962E3B"/>
    <w:rsid w:val="00962E4A"/>
    <w:rsid w:val="00962FF5"/>
    <w:rsid w:val="00964A4E"/>
    <w:rsid w:val="00964ED3"/>
    <w:rsid w:val="00965B02"/>
    <w:rsid w:val="00965C07"/>
    <w:rsid w:val="00965D2D"/>
    <w:rsid w:val="009674D8"/>
    <w:rsid w:val="00970A16"/>
    <w:rsid w:val="00971847"/>
    <w:rsid w:val="00972964"/>
    <w:rsid w:val="00973B4C"/>
    <w:rsid w:val="009747DA"/>
    <w:rsid w:val="00974EFA"/>
    <w:rsid w:val="009774FC"/>
    <w:rsid w:val="0097762F"/>
    <w:rsid w:val="00977721"/>
    <w:rsid w:val="00980755"/>
    <w:rsid w:val="009816B8"/>
    <w:rsid w:val="00983B45"/>
    <w:rsid w:val="00983B5C"/>
    <w:rsid w:val="009848C4"/>
    <w:rsid w:val="00986B58"/>
    <w:rsid w:val="00986F9B"/>
    <w:rsid w:val="0098766F"/>
    <w:rsid w:val="0099016F"/>
    <w:rsid w:val="00993912"/>
    <w:rsid w:val="00994050"/>
    <w:rsid w:val="00994408"/>
    <w:rsid w:val="00996136"/>
    <w:rsid w:val="009962CF"/>
    <w:rsid w:val="009969D6"/>
    <w:rsid w:val="00996FEE"/>
    <w:rsid w:val="009A4543"/>
    <w:rsid w:val="009A583C"/>
    <w:rsid w:val="009A5DB1"/>
    <w:rsid w:val="009A6272"/>
    <w:rsid w:val="009A7C5A"/>
    <w:rsid w:val="009A7E51"/>
    <w:rsid w:val="009B0843"/>
    <w:rsid w:val="009B21B9"/>
    <w:rsid w:val="009B2FAD"/>
    <w:rsid w:val="009B46DC"/>
    <w:rsid w:val="009B4CD0"/>
    <w:rsid w:val="009B4DA7"/>
    <w:rsid w:val="009B5BC2"/>
    <w:rsid w:val="009B6237"/>
    <w:rsid w:val="009C1D0D"/>
    <w:rsid w:val="009C21C6"/>
    <w:rsid w:val="009C2425"/>
    <w:rsid w:val="009C383B"/>
    <w:rsid w:val="009C3A80"/>
    <w:rsid w:val="009C41EC"/>
    <w:rsid w:val="009C5238"/>
    <w:rsid w:val="009C537B"/>
    <w:rsid w:val="009C59F6"/>
    <w:rsid w:val="009D12B4"/>
    <w:rsid w:val="009D1E70"/>
    <w:rsid w:val="009D2135"/>
    <w:rsid w:val="009D2D48"/>
    <w:rsid w:val="009D2FA7"/>
    <w:rsid w:val="009D3CD8"/>
    <w:rsid w:val="009D4CAE"/>
    <w:rsid w:val="009D55F9"/>
    <w:rsid w:val="009D5A11"/>
    <w:rsid w:val="009D5ECA"/>
    <w:rsid w:val="009D765F"/>
    <w:rsid w:val="009D7760"/>
    <w:rsid w:val="009D7C05"/>
    <w:rsid w:val="009E035D"/>
    <w:rsid w:val="009E0FF9"/>
    <w:rsid w:val="009E1570"/>
    <w:rsid w:val="009E16E6"/>
    <w:rsid w:val="009E1E62"/>
    <w:rsid w:val="009E2953"/>
    <w:rsid w:val="009E30CE"/>
    <w:rsid w:val="009E35A1"/>
    <w:rsid w:val="009E463F"/>
    <w:rsid w:val="009E4CDF"/>
    <w:rsid w:val="009F04C3"/>
    <w:rsid w:val="009F0760"/>
    <w:rsid w:val="009F0FA3"/>
    <w:rsid w:val="009F23A0"/>
    <w:rsid w:val="009F2C81"/>
    <w:rsid w:val="009F2D18"/>
    <w:rsid w:val="009F3274"/>
    <w:rsid w:val="009F3B29"/>
    <w:rsid w:val="009F3FC0"/>
    <w:rsid w:val="009F4860"/>
    <w:rsid w:val="009F55AA"/>
    <w:rsid w:val="009F584D"/>
    <w:rsid w:val="009F7147"/>
    <w:rsid w:val="00A00057"/>
    <w:rsid w:val="00A00485"/>
    <w:rsid w:val="00A01A5F"/>
    <w:rsid w:val="00A025AC"/>
    <w:rsid w:val="00A02C96"/>
    <w:rsid w:val="00A02E65"/>
    <w:rsid w:val="00A0340A"/>
    <w:rsid w:val="00A0440C"/>
    <w:rsid w:val="00A047AE"/>
    <w:rsid w:val="00A04CDA"/>
    <w:rsid w:val="00A0585F"/>
    <w:rsid w:val="00A05909"/>
    <w:rsid w:val="00A0694A"/>
    <w:rsid w:val="00A06ED9"/>
    <w:rsid w:val="00A07792"/>
    <w:rsid w:val="00A077AC"/>
    <w:rsid w:val="00A07A33"/>
    <w:rsid w:val="00A10A30"/>
    <w:rsid w:val="00A1137C"/>
    <w:rsid w:val="00A113D7"/>
    <w:rsid w:val="00A11F0F"/>
    <w:rsid w:val="00A148DB"/>
    <w:rsid w:val="00A16126"/>
    <w:rsid w:val="00A1615F"/>
    <w:rsid w:val="00A20B77"/>
    <w:rsid w:val="00A214EA"/>
    <w:rsid w:val="00A21C6C"/>
    <w:rsid w:val="00A22B8B"/>
    <w:rsid w:val="00A2365A"/>
    <w:rsid w:val="00A24133"/>
    <w:rsid w:val="00A262BF"/>
    <w:rsid w:val="00A26D9E"/>
    <w:rsid w:val="00A27809"/>
    <w:rsid w:val="00A30533"/>
    <w:rsid w:val="00A3070B"/>
    <w:rsid w:val="00A317B0"/>
    <w:rsid w:val="00A3229D"/>
    <w:rsid w:val="00A34591"/>
    <w:rsid w:val="00A34E44"/>
    <w:rsid w:val="00A35B45"/>
    <w:rsid w:val="00A3640F"/>
    <w:rsid w:val="00A37B70"/>
    <w:rsid w:val="00A37ECF"/>
    <w:rsid w:val="00A40CE2"/>
    <w:rsid w:val="00A42FAE"/>
    <w:rsid w:val="00A4425E"/>
    <w:rsid w:val="00A47176"/>
    <w:rsid w:val="00A475C5"/>
    <w:rsid w:val="00A4768C"/>
    <w:rsid w:val="00A50A68"/>
    <w:rsid w:val="00A50D3B"/>
    <w:rsid w:val="00A50E38"/>
    <w:rsid w:val="00A510C6"/>
    <w:rsid w:val="00A518AA"/>
    <w:rsid w:val="00A525E7"/>
    <w:rsid w:val="00A52F9E"/>
    <w:rsid w:val="00A53748"/>
    <w:rsid w:val="00A54648"/>
    <w:rsid w:val="00A55C39"/>
    <w:rsid w:val="00A5627A"/>
    <w:rsid w:val="00A56348"/>
    <w:rsid w:val="00A5703F"/>
    <w:rsid w:val="00A57D39"/>
    <w:rsid w:val="00A61D37"/>
    <w:rsid w:val="00A62F1A"/>
    <w:rsid w:val="00A6316B"/>
    <w:rsid w:val="00A63D65"/>
    <w:rsid w:val="00A64AF8"/>
    <w:rsid w:val="00A65316"/>
    <w:rsid w:val="00A65C3E"/>
    <w:rsid w:val="00A674FF"/>
    <w:rsid w:val="00A70F69"/>
    <w:rsid w:val="00A72611"/>
    <w:rsid w:val="00A7261A"/>
    <w:rsid w:val="00A73ABB"/>
    <w:rsid w:val="00A73CB1"/>
    <w:rsid w:val="00A73CCF"/>
    <w:rsid w:val="00A751A1"/>
    <w:rsid w:val="00A763EA"/>
    <w:rsid w:val="00A76D2C"/>
    <w:rsid w:val="00A77746"/>
    <w:rsid w:val="00A77DB2"/>
    <w:rsid w:val="00A80472"/>
    <w:rsid w:val="00A806AA"/>
    <w:rsid w:val="00A80A31"/>
    <w:rsid w:val="00A80BE0"/>
    <w:rsid w:val="00A82C40"/>
    <w:rsid w:val="00A83BF6"/>
    <w:rsid w:val="00A85003"/>
    <w:rsid w:val="00A87B4F"/>
    <w:rsid w:val="00A87F31"/>
    <w:rsid w:val="00A90D27"/>
    <w:rsid w:val="00A90F05"/>
    <w:rsid w:val="00A9103B"/>
    <w:rsid w:val="00A91284"/>
    <w:rsid w:val="00A918A7"/>
    <w:rsid w:val="00A921B0"/>
    <w:rsid w:val="00A92871"/>
    <w:rsid w:val="00A955EB"/>
    <w:rsid w:val="00A95662"/>
    <w:rsid w:val="00A96E2E"/>
    <w:rsid w:val="00AA0601"/>
    <w:rsid w:val="00AA0958"/>
    <w:rsid w:val="00AA1F49"/>
    <w:rsid w:val="00AA3488"/>
    <w:rsid w:val="00AA3A2E"/>
    <w:rsid w:val="00AA4099"/>
    <w:rsid w:val="00AA6913"/>
    <w:rsid w:val="00AA6BBB"/>
    <w:rsid w:val="00AB0293"/>
    <w:rsid w:val="00AB1015"/>
    <w:rsid w:val="00AB2190"/>
    <w:rsid w:val="00AB3962"/>
    <w:rsid w:val="00AB39EB"/>
    <w:rsid w:val="00AB3F27"/>
    <w:rsid w:val="00AB3FD9"/>
    <w:rsid w:val="00AB444B"/>
    <w:rsid w:val="00AB5686"/>
    <w:rsid w:val="00AB5EAB"/>
    <w:rsid w:val="00AB6C8B"/>
    <w:rsid w:val="00AB7684"/>
    <w:rsid w:val="00AB7DE7"/>
    <w:rsid w:val="00AC01AC"/>
    <w:rsid w:val="00AC03AB"/>
    <w:rsid w:val="00AC0650"/>
    <w:rsid w:val="00AC0F3B"/>
    <w:rsid w:val="00AC1BE7"/>
    <w:rsid w:val="00AC275F"/>
    <w:rsid w:val="00AC3EE4"/>
    <w:rsid w:val="00AC4635"/>
    <w:rsid w:val="00AC50A4"/>
    <w:rsid w:val="00AC53D8"/>
    <w:rsid w:val="00AC5A95"/>
    <w:rsid w:val="00AC5BFA"/>
    <w:rsid w:val="00AC6074"/>
    <w:rsid w:val="00AC6471"/>
    <w:rsid w:val="00AC763E"/>
    <w:rsid w:val="00AC7BC8"/>
    <w:rsid w:val="00AC7CDE"/>
    <w:rsid w:val="00AD00D5"/>
    <w:rsid w:val="00AD15BE"/>
    <w:rsid w:val="00AD1751"/>
    <w:rsid w:val="00AD1A88"/>
    <w:rsid w:val="00AD2747"/>
    <w:rsid w:val="00AD2B6E"/>
    <w:rsid w:val="00AD3443"/>
    <w:rsid w:val="00AD3BB6"/>
    <w:rsid w:val="00AD3E83"/>
    <w:rsid w:val="00AD4B3C"/>
    <w:rsid w:val="00AD4F73"/>
    <w:rsid w:val="00AD68A5"/>
    <w:rsid w:val="00AE048C"/>
    <w:rsid w:val="00AE185D"/>
    <w:rsid w:val="00AE1BFE"/>
    <w:rsid w:val="00AE26E2"/>
    <w:rsid w:val="00AE2B75"/>
    <w:rsid w:val="00AE3842"/>
    <w:rsid w:val="00AE3D83"/>
    <w:rsid w:val="00AE4374"/>
    <w:rsid w:val="00AE466A"/>
    <w:rsid w:val="00AE46C5"/>
    <w:rsid w:val="00AE485C"/>
    <w:rsid w:val="00AE533D"/>
    <w:rsid w:val="00AE7D4F"/>
    <w:rsid w:val="00AE7FE4"/>
    <w:rsid w:val="00AF0117"/>
    <w:rsid w:val="00AF0D96"/>
    <w:rsid w:val="00AF17D3"/>
    <w:rsid w:val="00AF1D77"/>
    <w:rsid w:val="00AF387A"/>
    <w:rsid w:val="00AF38BA"/>
    <w:rsid w:val="00AF4F67"/>
    <w:rsid w:val="00AF5662"/>
    <w:rsid w:val="00AF5811"/>
    <w:rsid w:val="00AF5A70"/>
    <w:rsid w:val="00AF6509"/>
    <w:rsid w:val="00AF6B35"/>
    <w:rsid w:val="00AF76C8"/>
    <w:rsid w:val="00B00166"/>
    <w:rsid w:val="00B00BBE"/>
    <w:rsid w:val="00B00D74"/>
    <w:rsid w:val="00B01E20"/>
    <w:rsid w:val="00B02DDE"/>
    <w:rsid w:val="00B02FC7"/>
    <w:rsid w:val="00B03173"/>
    <w:rsid w:val="00B0369D"/>
    <w:rsid w:val="00B0456E"/>
    <w:rsid w:val="00B04675"/>
    <w:rsid w:val="00B06A05"/>
    <w:rsid w:val="00B06BF6"/>
    <w:rsid w:val="00B06F7F"/>
    <w:rsid w:val="00B07431"/>
    <w:rsid w:val="00B100F0"/>
    <w:rsid w:val="00B110A0"/>
    <w:rsid w:val="00B12C6D"/>
    <w:rsid w:val="00B1402E"/>
    <w:rsid w:val="00B14865"/>
    <w:rsid w:val="00B21574"/>
    <w:rsid w:val="00B21D50"/>
    <w:rsid w:val="00B22F9B"/>
    <w:rsid w:val="00B23747"/>
    <w:rsid w:val="00B2374C"/>
    <w:rsid w:val="00B23E0A"/>
    <w:rsid w:val="00B24090"/>
    <w:rsid w:val="00B257E3"/>
    <w:rsid w:val="00B260C7"/>
    <w:rsid w:val="00B27494"/>
    <w:rsid w:val="00B279B9"/>
    <w:rsid w:val="00B27BFD"/>
    <w:rsid w:val="00B31731"/>
    <w:rsid w:val="00B32B30"/>
    <w:rsid w:val="00B34F48"/>
    <w:rsid w:val="00B37A1A"/>
    <w:rsid w:val="00B40BDE"/>
    <w:rsid w:val="00B414B8"/>
    <w:rsid w:val="00B42C08"/>
    <w:rsid w:val="00B44376"/>
    <w:rsid w:val="00B45AF3"/>
    <w:rsid w:val="00B47987"/>
    <w:rsid w:val="00B479B5"/>
    <w:rsid w:val="00B47B6B"/>
    <w:rsid w:val="00B47C7A"/>
    <w:rsid w:val="00B51BA0"/>
    <w:rsid w:val="00B535BD"/>
    <w:rsid w:val="00B53701"/>
    <w:rsid w:val="00B53F03"/>
    <w:rsid w:val="00B5591A"/>
    <w:rsid w:val="00B56A26"/>
    <w:rsid w:val="00B56D7D"/>
    <w:rsid w:val="00B6021A"/>
    <w:rsid w:val="00B60765"/>
    <w:rsid w:val="00B60A2A"/>
    <w:rsid w:val="00B6110A"/>
    <w:rsid w:val="00B6176A"/>
    <w:rsid w:val="00B61D16"/>
    <w:rsid w:val="00B61E43"/>
    <w:rsid w:val="00B6301A"/>
    <w:rsid w:val="00B6323D"/>
    <w:rsid w:val="00B63462"/>
    <w:rsid w:val="00B63F3F"/>
    <w:rsid w:val="00B64CAD"/>
    <w:rsid w:val="00B651FA"/>
    <w:rsid w:val="00B66751"/>
    <w:rsid w:val="00B66BEF"/>
    <w:rsid w:val="00B67AA6"/>
    <w:rsid w:val="00B7066C"/>
    <w:rsid w:val="00B717D8"/>
    <w:rsid w:val="00B71EA5"/>
    <w:rsid w:val="00B72DF3"/>
    <w:rsid w:val="00B74146"/>
    <w:rsid w:val="00B74FFE"/>
    <w:rsid w:val="00B76F6C"/>
    <w:rsid w:val="00B8080B"/>
    <w:rsid w:val="00B811EF"/>
    <w:rsid w:val="00B831B9"/>
    <w:rsid w:val="00B8424F"/>
    <w:rsid w:val="00B84D25"/>
    <w:rsid w:val="00B86EF1"/>
    <w:rsid w:val="00B90674"/>
    <w:rsid w:val="00B91D55"/>
    <w:rsid w:val="00B91FFF"/>
    <w:rsid w:val="00B934E3"/>
    <w:rsid w:val="00B93DDE"/>
    <w:rsid w:val="00B94323"/>
    <w:rsid w:val="00B94444"/>
    <w:rsid w:val="00B9566B"/>
    <w:rsid w:val="00B95F92"/>
    <w:rsid w:val="00B961B7"/>
    <w:rsid w:val="00B963D4"/>
    <w:rsid w:val="00B972F0"/>
    <w:rsid w:val="00B9772B"/>
    <w:rsid w:val="00BA1910"/>
    <w:rsid w:val="00BA2DEF"/>
    <w:rsid w:val="00BA35F2"/>
    <w:rsid w:val="00BA42FB"/>
    <w:rsid w:val="00BA4768"/>
    <w:rsid w:val="00BA4A92"/>
    <w:rsid w:val="00BA516F"/>
    <w:rsid w:val="00BA628C"/>
    <w:rsid w:val="00BA7059"/>
    <w:rsid w:val="00BA7289"/>
    <w:rsid w:val="00BB0051"/>
    <w:rsid w:val="00BB02C6"/>
    <w:rsid w:val="00BB0525"/>
    <w:rsid w:val="00BB1082"/>
    <w:rsid w:val="00BB2127"/>
    <w:rsid w:val="00BB2BBA"/>
    <w:rsid w:val="00BB3805"/>
    <w:rsid w:val="00BB4589"/>
    <w:rsid w:val="00BB4FB8"/>
    <w:rsid w:val="00BB52A5"/>
    <w:rsid w:val="00BB5893"/>
    <w:rsid w:val="00BB597B"/>
    <w:rsid w:val="00BB6740"/>
    <w:rsid w:val="00BB7EA1"/>
    <w:rsid w:val="00BB7F81"/>
    <w:rsid w:val="00BC03E5"/>
    <w:rsid w:val="00BC177C"/>
    <w:rsid w:val="00BC1A6E"/>
    <w:rsid w:val="00BC269B"/>
    <w:rsid w:val="00BC27D2"/>
    <w:rsid w:val="00BC3F70"/>
    <w:rsid w:val="00BC75B1"/>
    <w:rsid w:val="00BC78B8"/>
    <w:rsid w:val="00BD0D9C"/>
    <w:rsid w:val="00BD3133"/>
    <w:rsid w:val="00BD35E1"/>
    <w:rsid w:val="00BD54FC"/>
    <w:rsid w:val="00BD63C3"/>
    <w:rsid w:val="00BD67CE"/>
    <w:rsid w:val="00BD76A4"/>
    <w:rsid w:val="00BD7EAA"/>
    <w:rsid w:val="00BE1C8A"/>
    <w:rsid w:val="00BE242A"/>
    <w:rsid w:val="00BE29F2"/>
    <w:rsid w:val="00BE4766"/>
    <w:rsid w:val="00BE4857"/>
    <w:rsid w:val="00BE5847"/>
    <w:rsid w:val="00BE5BE0"/>
    <w:rsid w:val="00BE697B"/>
    <w:rsid w:val="00BE70E8"/>
    <w:rsid w:val="00BE7A6C"/>
    <w:rsid w:val="00BF0C78"/>
    <w:rsid w:val="00BF0E76"/>
    <w:rsid w:val="00BF19DC"/>
    <w:rsid w:val="00BF2116"/>
    <w:rsid w:val="00BF2B3E"/>
    <w:rsid w:val="00BF2DAF"/>
    <w:rsid w:val="00BF4E1B"/>
    <w:rsid w:val="00BF72E1"/>
    <w:rsid w:val="00C003D8"/>
    <w:rsid w:val="00C01083"/>
    <w:rsid w:val="00C013E7"/>
    <w:rsid w:val="00C01E17"/>
    <w:rsid w:val="00C03C1C"/>
    <w:rsid w:val="00C0480F"/>
    <w:rsid w:val="00C06356"/>
    <w:rsid w:val="00C1043C"/>
    <w:rsid w:val="00C12518"/>
    <w:rsid w:val="00C125B2"/>
    <w:rsid w:val="00C12A51"/>
    <w:rsid w:val="00C12B3E"/>
    <w:rsid w:val="00C12CD1"/>
    <w:rsid w:val="00C14DAC"/>
    <w:rsid w:val="00C14E64"/>
    <w:rsid w:val="00C1591E"/>
    <w:rsid w:val="00C15C0D"/>
    <w:rsid w:val="00C173EE"/>
    <w:rsid w:val="00C20D36"/>
    <w:rsid w:val="00C21038"/>
    <w:rsid w:val="00C218F5"/>
    <w:rsid w:val="00C2286B"/>
    <w:rsid w:val="00C2396B"/>
    <w:rsid w:val="00C25493"/>
    <w:rsid w:val="00C26865"/>
    <w:rsid w:val="00C2785F"/>
    <w:rsid w:val="00C30BA6"/>
    <w:rsid w:val="00C31467"/>
    <w:rsid w:val="00C31FBF"/>
    <w:rsid w:val="00C33F0C"/>
    <w:rsid w:val="00C34CCB"/>
    <w:rsid w:val="00C34D57"/>
    <w:rsid w:val="00C35515"/>
    <w:rsid w:val="00C35807"/>
    <w:rsid w:val="00C35A4B"/>
    <w:rsid w:val="00C36696"/>
    <w:rsid w:val="00C36720"/>
    <w:rsid w:val="00C36777"/>
    <w:rsid w:val="00C37518"/>
    <w:rsid w:val="00C37F00"/>
    <w:rsid w:val="00C4074C"/>
    <w:rsid w:val="00C421C9"/>
    <w:rsid w:val="00C42A3A"/>
    <w:rsid w:val="00C437C6"/>
    <w:rsid w:val="00C4517F"/>
    <w:rsid w:val="00C45232"/>
    <w:rsid w:val="00C46476"/>
    <w:rsid w:val="00C46E94"/>
    <w:rsid w:val="00C4713F"/>
    <w:rsid w:val="00C47E78"/>
    <w:rsid w:val="00C50B96"/>
    <w:rsid w:val="00C52097"/>
    <w:rsid w:val="00C52581"/>
    <w:rsid w:val="00C52BA5"/>
    <w:rsid w:val="00C52F47"/>
    <w:rsid w:val="00C53323"/>
    <w:rsid w:val="00C53FD8"/>
    <w:rsid w:val="00C54D8C"/>
    <w:rsid w:val="00C55351"/>
    <w:rsid w:val="00C57493"/>
    <w:rsid w:val="00C605E6"/>
    <w:rsid w:val="00C6151D"/>
    <w:rsid w:val="00C62A0E"/>
    <w:rsid w:val="00C638B9"/>
    <w:rsid w:val="00C642B5"/>
    <w:rsid w:val="00C64778"/>
    <w:rsid w:val="00C648BC"/>
    <w:rsid w:val="00C64D07"/>
    <w:rsid w:val="00C6500E"/>
    <w:rsid w:val="00C65A0C"/>
    <w:rsid w:val="00C6624B"/>
    <w:rsid w:val="00C66CEF"/>
    <w:rsid w:val="00C66CF7"/>
    <w:rsid w:val="00C670FE"/>
    <w:rsid w:val="00C70109"/>
    <w:rsid w:val="00C71087"/>
    <w:rsid w:val="00C71E3C"/>
    <w:rsid w:val="00C7331B"/>
    <w:rsid w:val="00C73C17"/>
    <w:rsid w:val="00C740F0"/>
    <w:rsid w:val="00C75492"/>
    <w:rsid w:val="00C77C78"/>
    <w:rsid w:val="00C800B1"/>
    <w:rsid w:val="00C8146C"/>
    <w:rsid w:val="00C8231E"/>
    <w:rsid w:val="00C82C27"/>
    <w:rsid w:val="00C846DD"/>
    <w:rsid w:val="00C849C5"/>
    <w:rsid w:val="00C85208"/>
    <w:rsid w:val="00C855BA"/>
    <w:rsid w:val="00C85CA6"/>
    <w:rsid w:val="00C86B9C"/>
    <w:rsid w:val="00C873DA"/>
    <w:rsid w:val="00C877E4"/>
    <w:rsid w:val="00C90A7F"/>
    <w:rsid w:val="00C9147E"/>
    <w:rsid w:val="00C925ED"/>
    <w:rsid w:val="00C9339F"/>
    <w:rsid w:val="00C9495C"/>
    <w:rsid w:val="00C952C9"/>
    <w:rsid w:val="00C95A46"/>
    <w:rsid w:val="00C966DB"/>
    <w:rsid w:val="00C96A10"/>
    <w:rsid w:val="00C9753B"/>
    <w:rsid w:val="00C97C7B"/>
    <w:rsid w:val="00CA0243"/>
    <w:rsid w:val="00CA0C87"/>
    <w:rsid w:val="00CA19CD"/>
    <w:rsid w:val="00CA4A62"/>
    <w:rsid w:val="00CA561E"/>
    <w:rsid w:val="00CA5B58"/>
    <w:rsid w:val="00CA5D82"/>
    <w:rsid w:val="00CA62A9"/>
    <w:rsid w:val="00CA659E"/>
    <w:rsid w:val="00CB14D1"/>
    <w:rsid w:val="00CB23DD"/>
    <w:rsid w:val="00CB2757"/>
    <w:rsid w:val="00CB2FE7"/>
    <w:rsid w:val="00CB3B57"/>
    <w:rsid w:val="00CB42AE"/>
    <w:rsid w:val="00CB4740"/>
    <w:rsid w:val="00CB5EC2"/>
    <w:rsid w:val="00CB6768"/>
    <w:rsid w:val="00CB7FE4"/>
    <w:rsid w:val="00CC17DB"/>
    <w:rsid w:val="00CC2F01"/>
    <w:rsid w:val="00CC31EE"/>
    <w:rsid w:val="00CC36E6"/>
    <w:rsid w:val="00CC5592"/>
    <w:rsid w:val="00CC6453"/>
    <w:rsid w:val="00CD0F01"/>
    <w:rsid w:val="00CD2D8A"/>
    <w:rsid w:val="00CD31EA"/>
    <w:rsid w:val="00CD354D"/>
    <w:rsid w:val="00CD4540"/>
    <w:rsid w:val="00CD692F"/>
    <w:rsid w:val="00CD73A1"/>
    <w:rsid w:val="00CD7858"/>
    <w:rsid w:val="00CE0392"/>
    <w:rsid w:val="00CE1706"/>
    <w:rsid w:val="00CE2303"/>
    <w:rsid w:val="00CE2D22"/>
    <w:rsid w:val="00CE5481"/>
    <w:rsid w:val="00CE5866"/>
    <w:rsid w:val="00CE6D78"/>
    <w:rsid w:val="00CE7362"/>
    <w:rsid w:val="00CE7BE3"/>
    <w:rsid w:val="00CF003F"/>
    <w:rsid w:val="00CF0045"/>
    <w:rsid w:val="00CF0389"/>
    <w:rsid w:val="00CF081C"/>
    <w:rsid w:val="00CF19D7"/>
    <w:rsid w:val="00CF1E43"/>
    <w:rsid w:val="00CF2271"/>
    <w:rsid w:val="00CF37D2"/>
    <w:rsid w:val="00CF436A"/>
    <w:rsid w:val="00CF452B"/>
    <w:rsid w:val="00CF5732"/>
    <w:rsid w:val="00CF5CCD"/>
    <w:rsid w:val="00CF7194"/>
    <w:rsid w:val="00CF7C90"/>
    <w:rsid w:val="00CF7EA0"/>
    <w:rsid w:val="00CF7FDC"/>
    <w:rsid w:val="00D00600"/>
    <w:rsid w:val="00D00A29"/>
    <w:rsid w:val="00D02612"/>
    <w:rsid w:val="00D02F30"/>
    <w:rsid w:val="00D0329F"/>
    <w:rsid w:val="00D04F9C"/>
    <w:rsid w:val="00D05291"/>
    <w:rsid w:val="00D0558A"/>
    <w:rsid w:val="00D05CC0"/>
    <w:rsid w:val="00D06299"/>
    <w:rsid w:val="00D063D5"/>
    <w:rsid w:val="00D076DD"/>
    <w:rsid w:val="00D07CCC"/>
    <w:rsid w:val="00D1045D"/>
    <w:rsid w:val="00D11A3F"/>
    <w:rsid w:val="00D124D7"/>
    <w:rsid w:val="00D12664"/>
    <w:rsid w:val="00D133AA"/>
    <w:rsid w:val="00D1377C"/>
    <w:rsid w:val="00D13AD0"/>
    <w:rsid w:val="00D13B0B"/>
    <w:rsid w:val="00D13CCF"/>
    <w:rsid w:val="00D146E8"/>
    <w:rsid w:val="00D14CF7"/>
    <w:rsid w:val="00D14F59"/>
    <w:rsid w:val="00D1576E"/>
    <w:rsid w:val="00D15AB6"/>
    <w:rsid w:val="00D15E67"/>
    <w:rsid w:val="00D16A5B"/>
    <w:rsid w:val="00D17358"/>
    <w:rsid w:val="00D17C5A"/>
    <w:rsid w:val="00D208E1"/>
    <w:rsid w:val="00D20ABB"/>
    <w:rsid w:val="00D231F6"/>
    <w:rsid w:val="00D23496"/>
    <w:rsid w:val="00D23935"/>
    <w:rsid w:val="00D2436F"/>
    <w:rsid w:val="00D24AEE"/>
    <w:rsid w:val="00D26A33"/>
    <w:rsid w:val="00D26D9D"/>
    <w:rsid w:val="00D3073E"/>
    <w:rsid w:val="00D30C02"/>
    <w:rsid w:val="00D31676"/>
    <w:rsid w:val="00D316C8"/>
    <w:rsid w:val="00D337D5"/>
    <w:rsid w:val="00D34817"/>
    <w:rsid w:val="00D3525B"/>
    <w:rsid w:val="00D365BB"/>
    <w:rsid w:val="00D3795A"/>
    <w:rsid w:val="00D37AB5"/>
    <w:rsid w:val="00D40C74"/>
    <w:rsid w:val="00D43282"/>
    <w:rsid w:val="00D43EA4"/>
    <w:rsid w:val="00D44508"/>
    <w:rsid w:val="00D47810"/>
    <w:rsid w:val="00D5128E"/>
    <w:rsid w:val="00D51622"/>
    <w:rsid w:val="00D51DEC"/>
    <w:rsid w:val="00D52011"/>
    <w:rsid w:val="00D52FD0"/>
    <w:rsid w:val="00D530E4"/>
    <w:rsid w:val="00D53406"/>
    <w:rsid w:val="00D53EA4"/>
    <w:rsid w:val="00D54385"/>
    <w:rsid w:val="00D56C6F"/>
    <w:rsid w:val="00D6039D"/>
    <w:rsid w:val="00D604EF"/>
    <w:rsid w:val="00D6259C"/>
    <w:rsid w:val="00D63B91"/>
    <w:rsid w:val="00D64A4A"/>
    <w:rsid w:val="00D64CC0"/>
    <w:rsid w:val="00D6679C"/>
    <w:rsid w:val="00D6791E"/>
    <w:rsid w:val="00D70430"/>
    <w:rsid w:val="00D72A9F"/>
    <w:rsid w:val="00D72F5D"/>
    <w:rsid w:val="00D73EE6"/>
    <w:rsid w:val="00D742D2"/>
    <w:rsid w:val="00D744DC"/>
    <w:rsid w:val="00D747CF"/>
    <w:rsid w:val="00D7500C"/>
    <w:rsid w:val="00D75CF7"/>
    <w:rsid w:val="00D75F59"/>
    <w:rsid w:val="00D776C3"/>
    <w:rsid w:val="00D77DE1"/>
    <w:rsid w:val="00D80153"/>
    <w:rsid w:val="00D8088C"/>
    <w:rsid w:val="00D809BA"/>
    <w:rsid w:val="00D81AC7"/>
    <w:rsid w:val="00D8326D"/>
    <w:rsid w:val="00D83E45"/>
    <w:rsid w:val="00D842CD"/>
    <w:rsid w:val="00D8495C"/>
    <w:rsid w:val="00D857A1"/>
    <w:rsid w:val="00D86737"/>
    <w:rsid w:val="00D8696A"/>
    <w:rsid w:val="00D90F5A"/>
    <w:rsid w:val="00D9153B"/>
    <w:rsid w:val="00D92406"/>
    <w:rsid w:val="00D93339"/>
    <w:rsid w:val="00D939D9"/>
    <w:rsid w:val="00D95903"/>
    <w:rsid w:val="00D95D78"/>
    <w:rsid w:val="00D96E69"/>
    <w:rsid w:val="00DA0810"/>
    <w:rsid w:val="00DA12F5"/>
    <w:rsid w:val="00DA1396"/>
    <w:rsid w:val="00DA3FCE"/>
    <w:rsid w:val="00DA40E7"/>
    <w:rsid w:val="00DA5E2B"/>
    <w:rsid w:val="00DA6A18"/>
    <w:rsid w:val="00DB2BE7"/>
    <w:rsid w:val="00DB4203"/>
    <w:rsid w:val="00DB4EC8"/>
    <w:rsid w:val="00DB6996"/>
    <w:rsid w:val="00DB6D8C"/>
    <w:rsid w:val="00DB7CA1"/>
    <w:rsid w:val="00DC094F"/>
    <w:rsid w:val="00DC22C6"/>
    <w:rsid w:val="00DC24B5"/>
    <w:rsid w:val="00DC25DA"/>
    <w:rsid w:val="00DC2A3F"/>
    <w:rsid w:val="00DC4C59"/>
    <w:rsid w:val="00DC5149"/>
    <w:rsid w:val="00DC68E1"/>
    <w:rsid w:val="00DC7FCE"/>
    <w:rsid w:val="00DD076B"/>
    <w:rsid w:val="00DD19E3"/>
    <w:rsid w:val="00DD1B88"/>
    <w:rsid w:val="00DD334C"/>
    <w:rsid w:val="00DD33B3"/>
    <w:rsid w:val="00DD385B"/>
    <w:rsid w:val="00DD3C08"/>
    <w:rsid w:val="00DD60B3"/>
    <w:rsid w:val="00DD6EFA"/>
    <w:rsid w:val="00DE0476"/>
    <w:rsid w:val="00DE1049"/>
    <w:rsid w:val="00DE1B2F"/>
    <w:rsid w:val="00DE1C5A"/>
    <w:rsid w:val="00DE2AAC"/>
    <w:rsid w:val="00DE3D96"/>
    <w:rsid w:val="00DE50AD"/>
    <w:rsid w:val="00DE5E04"/>
    <w:rsid w:val="00DE6634"/>
    <w:rsid w:val="00DE6BED"/>
    <w:rsid w:val="00DE78AF"/>
    <w:rsid w:val="00DF1125"/>
    <w:rsid w:val="00DF27AC"/>
    <w:rsid w:val="00DF28E7"/>
    <w:rsid w:val="00DF2FD1"/>
    <w:rsid w:val="00DF3816"/>
    <w:rsid w:val="00DF399A"/>
    <w:rsid w:val="00DF40EB"/>
    <w:rsid w:val="00DF442A"/>
    <w:rsid w:val="00DF447B"/>
    <w:rsid w:val="00DF6280"/>
    <w:rsid w:val="00DF7B14"/>
    <w:rsid w:val="00E00009"/>
    <w:rsid w:val="00E00C9A"/>
    <w:rsid w:val="00E01EF4"/>
    <w:rsid w:val="00E02687"/>
    <w:rsid w:val="00E02CF2"/>
    <w:rsid w:val="00E04947"/>
    <w:rsid w:val="00E0532D"/>
    <w:rsid w:val="00E069F7"/>
    <w:rsid w:val="00E06C35"/>
    <w:rsid w:val="00E0710D"/>
    <w:rsid w:val="00E07E61"/>
    <w:rsid w:val="00E07F71"/>
    <w:rsid w:val="00E1032B"/>
    <w:rsid w:val="00E10725"/>
    <w:rsid w:val="00E114D8"/>
    <w:rsid w:val="00E116A9"/>
    <w:rsid w:val="00E11DA2"/>
    <w:rsid w:val="00E1256E"/>
    <w:rsid w:val="00E1347F"/>
    <w:rsid w:val="00E1621B"/>
    <w:rsid w:val="00E16486"/>
    <w:rsid w:val="00E21114"/>
    <w:rsid w:val="00E21F49"/>
    <w:rsid w:val="00E22B84"/>
    <w:rsid w:val="00E231E4"/>
    <w:rsid w:val="00E24F62"/>
    <w:rsid w:val="00E26045"/>
    <w:rsid w:val="00E26BDB"/>
    <w:rsid w:val="00E26F04"/>
    <w:rsid w:val="00E27304"/>
    <w:rsid w:val="00E304D5"/>
    <w:rsid w:val="00E32256"/>
    <w:rsid w:val="00E33084"/>
    <w:rsid w:val="00E337F5"/>
    <w:rsid w:val="00E339E4"/>
    <w:rsid w:val="00E34593"/>
    <w:rsid w:val="00E34EBC"/>
    <w:rsid w:val="00E34F27"/>
    <w:rsid w:val="00E36D36"/>
    <w:rsid w:val="00E37052"/>
    <w:rsid w:val="00E37211"/>
    <w:rsid w:val="00E37848"/>
    <w:rsid w:val="00E37B70"/>
    <w:rsid w:val="00E4034D"/>
    <w:rsid w:val="00E404B3"/>
    <w:rsid w:val="00E41EE7"/>
    <w:rsid w:val="00E42084"/>
    <w:rsid w:val="00E42253"/>
    <w:rsid w:val="00E44854"/>
    <w:rsid w:val="00E452C6"/>
    <w:rsid w:val="00E475A1"/>
    <w:rsid w:val="00E50727"/>
    <w:rsid w:val="00E51D4A"/>
    <w:rsid w:val="00E55808"/>
    <w:rsid w:val="00E559EA"/>
    <w:rsid w:val="00E56034"/>
    <w:rsid w:val="00E5696D"/>
    <w:rsid w:val="00E56E45"/>
    <w:rsid w:val="00E60058"/>
    <w:rsid w:val="00E6161C"/>
    <w:rsid w:val="00E62BA6"/>
    <w:rsid w:val="00E62C8D"/>
    <w:rsid w:val="00E62DEC"/>
    <w:rsid w:val="00E62F47"/>
    <w:rsid w:val="00E63233"/>
    <w:rsid w:val="00E63FE6"/>
    <w:rsid w:val="00E650B2"/>
    <w:rsid w:val="00E6524A"/>
    <w:rsid w:val="00E65960"/>
    <w:rsid w:val="00E65F8A"/>
    <w:rsid w:val="00E66ECB"/>
    <w:rsid w:val="00E67486"/>
    <w:rsid w:val="00E70890"/>
    <w:rsid w:val="00E70D7A"/>
    <w:rsid w:val="00E7141C"/>
    <w:rsid w:val="00E71821"/>
    <w:rsid w:val="00E727CE"/>
    <w:rsid w:val="00E73D84"/>
    <w:rsid w:val="00E73EA9"/>
    <w:rsid w:val="00E7418E"/>
    <w:rsid w:val="00E74581"/>
    <w:rsid w:val="00E749E1"/>
    <w:rsid w:val="00E8007A"/>
    <w:rsid w:val="00E80578"/>
    <w:rsid w:val="00E80B43"/>
    <w:rsid w:val="00E833CB"/>
    <w:rsid w:val="00E83995"/>
    <w:rsid w:val="00E83CBA"/>
    <w:rsid w:val="00E83D2E"/>
    <w:rsid w:val="00E83FB2"/>
    <w:rsid w:val="00E844D4"/>
    <w:rsid w:val="00E876B5"/>
    <w:rsid w:val="00E90615"/>
    <w:rsid w:val="00E91FE0"/>
    <w:rsid w:val="00E92D24"/>
    <w:rsid w:val="00E932C2"/>
    <w:rsid w:val="00E93809"/>
    <w:rsid w:val="00E95AC2"/>
    <w:rsid w:val="00E97167"/>
    <w:rsid w:val="00E97DBB"/>
    <w:rsid w:val="00EA0169"/>
    <w:rsid w:val="00EA093A"/>
    <w:rsid w:val="00EA0D45"/>
    <w:rsid w:val="00EA1032"/>
    <w:rsid w:val="00EA161C"/>
    <w:rsid w:val="00EA1B9E"/>
    <w:rsid w:val="00EA24B4"/>
    <w:rsid w:val="00EA2975"/>
    <w:rsid w:val="00EA3781"/>
    <w:rsid w:val="00EA5023"/>
    <w:rsid w:val="00EA7061"/>
    <w:rsid w:val="00EA7C5B"/>
    <w:rsid w:val="00EA7C72"/>
    <w:rsid w:val="00EA7D36"/>
    <w:rsid w:val="00EB13FE"/>
    <w:rsid w:val="00EB1F78"/>
    <w:rsid w:val="00EB254B"/>
    <w:rsid w:val="00EB39F1"/>
    <w:rsid w:val="00EB460F"/>
    <w:rsid w:val="00EB472E"/>
    <w:rsid w:val="00EB5434"/>
    <w:rsid w:val="00EB5D6C"/>
    <w:rsid w:val="00EB6275"/>
    <w:rsid w:val="00EB6374"/>
    <w:rsid w:val="00EB6A9B"/>
    <w:rsid w:val="00EB76D6"/>
    <w:rsid w:val="00EC0178"/>
    <w:rsid w:val="00EC049F"/>
    <w:rsid w:val="00EC0B52"/>
    <w:rsid w:val="00EC11E3"/>
    <w:rsid w:val="00EC3CCB"/>
    <w:rsid w:val="00ED024E"/>
    <w:rsid w:val="00ED194C"/>
    <w:rsid w:val="00ED2C26"/>
    <w:rsid w:val="00ED3898"/>
    <w:rsid w:val="00ED5EC2"/>
    <w:rsid w:val="00ED7E9A"/>
    <w:rsid w:val="00EE0DF2"/>
    <w:rsid w:val="00EE1124"/>
    <w:rsid w:val="00EE1386"/>
    <w:rsid w:val="00EE1BFD"/>
    <w:rsid w:val="00EE21DD"/>
    <w:rsid w:val="00EE467D"/>
    <w:rsid w:val="00EE48B2"/>
    <w:rsid w:val="00EE4982"/>
    <w:rsid w:val="00EE4B43"/>
    <w:rsid w:val="00EE56DF"/>
    <w:rsid w:val="00EE5ED7"/>
    <w:rsid w:val="00EE61AC"/>
    <w:rsid w:val="00EE64CC"/>
    <w:rsid w:val="00EE6D6B"/>
    <w:rsid w:val="00EE7276"/>
    <w:rsid w:val="00EE751A"/>
    <w:rsid w:val="00EF1A24"/>
    <w:rsid w:val="00EF1BF1"/>
    <w:rsid w:val="00EF2AB7"/>
    <w:rsid w:val="00EF3D0A"/>
    <w:rsid w:val="00EF68B1"/>
    <w:rsid w:val="00EF71E1"/>
    <w:rsid w:val="00EF7D73"/>
    <w:rsid w:val="00F002BB"/>
    <w:rsid w:val="00F01560"/>
    <w:rsid w:val="00F01BD5"/>
    <w:rsid w:val="00F024E3"/>
    <w:rsid w:val="00F0264E"/>
    <w:rsid w:val="00F027E1"/>
    <w:rsid w:val="00F02815"/>
    <w:rsid w:val="00F04305"/>
    <w:rsid w:val="00F05ADE"/>
    <w:rsid w:val="00F05EAF"/>
    <w:rsid w:val="00F066DF"/>
    <w:rsid w:val="00F06D7C"/>
    <w:rsid w:val="00F10295"/>
    <w:rsid w:val="00F102CC"/>
    <w:rsid w:val="00F1049D"/>
    <w:rsid w:val="00F119F0"/>
    <w:rsid w:val="00F12FFC"/>
    <w:rsid w:val="00F1372A"/>
    <w:rsid w:val="00F147FD"/>
    <w:rsid w:val="00F15FC1"/>
    <w:rsid w:val="00F166CE"/>
    <w:rsid w:val="00F17762"/>
    <w:rsid w:val="00F218FB"/>
    <w:rsid w:val="00F237D0"/>
    <w:rsid w:val="00F23C5A"/>
    <w:rsid w:val="00F23E91"/>
    <w:rsid w:val="00F23FFA"/>
    <w:rsid w:val="00F261BC"/>
    <w:rsid w:val="00F277D4"/>
    <w:rsid w:val="00F30067"/>
    <w:rsid w:val="00F31104"/>
    <w:rsid w:val="00F3253B"/>
    <w:rsid w:val="00F32672"/>
    <w:rsid w:val="00F33211"/>
    <w:rsid w:val="00F33E65"/>
    <w:rsid w:val="00F34E93"/>
    <w:rsid w:val="00F35424"/>
    <w:rsid w:val="00F36A68"/>
    <w:rsid w:val="00F4048C"/>
    <w:rsid w:val="00F432D9"/>
    <w:rsid w:val="00F43F5A"/>
    <w:rsid w:val="00F44304"/>
    <w:rsid w:val="00F44511"/>
    <w:rsid w:val="00F4474B"/>
    <w:rsid w:val="00F44CA9"/>
    <w:rsid w:val="00F46B79"/>
    <w:rsid w:val="00F47111"/>
    <w:rsid w:val="00F5097D"/>
    <w:rsid w:val="00F50A8B"/>
    <w:rsid w:val="00F513E5"/>
    <w:rsid w:val="00F5219B"/>
    <w:rsid w:val="00F52836"/>
    <w:rsid w:val="00F53138"/>
    <w:rsid w:val="00F534C0"/>
    <w:rsid w:val="00F54930"/>
    <w:rsid w:val="00F5523B"/>
    <w:rsid w:val="00F553E8"/>
    <w:rsid w:val="00F55472"/>
    <w:rsid w:val="00F55F92"/>
    <w:rsid w:val="00F57236"/>
    <w:rsid w:val="00F57E52"/>
    <w:rsid w:val="00F623B6"/>
    <w:rsid w:val="00F6280F"/>
    <w:rsid w:val="00F62819"/>
    <w:rsid w:val="00F62B20"/>
    <w:rsid w:val="00F632AA"/>
    <w:rsid w:val="00F6360E"/>
    <w:rsid w:val="00F6394B"/>
    <w:rsid w:val="00F646AA"/>
    <w:rsid w:val="00F65193"/>
    <w:rsid w:val="00F6653B"/>
    <w:rsid w:val="00F67C1C"/>
    <w:rsid w:val="00F700DC"/>
    <w:rsid w:val="00F708D9"/>
    <w:rsid w:val="00F720FB"/>
    <w:rsid w:val="00F721C2"/>
    <w:rsid w:val="00F74ACA"/>
    <w:rsid w:val="00F76B83"/>
    <w:rsid w:val="00F76FD0"/>
    <w:rsid w:val="00F77918"/>
    <w:rsid w:val="00F77A58"/>
    <w:rsid w:val="00F80602"/>
    <w:rsid w:val="00F810DF"/>
    <w:rsid w:val="00F81376"/>
    <w:rsid w:val="00F82DD2"/>
    <w:rsid w:val="00F840DD"/>
    <w:rsid w:val="00F84441"/>
    <w:rsid w:val="00F84C20"/>
    <w:rsid w:val="00F856B4"/>
    <w:rsid w:val="00F85765"/>
    <w:rsid w:val="00F87078"/>
    <w:rsid w:val="00F873A1"/>
    <w:rsid w:val="00F87614"/>
    <w:rsid w:val="00F87F1A"/>
    <w:rsid w:val="00F9074A"/>
    <w:rsid w:val="00F90DC4"/>
    <w:rsid w:val="00F92112"/>
    <w:rsid w:val="00F9230A"/>
    <w:rsid w:val="00F92366"/>
    <w:rsid w:val="00F92753"/>
    <w:rsid w:val="00F9598E"/>
    <w:rsid w:val="00F95A60"/>
    <w:rsid w:val="00F961D6"/>
    <w:rsid w:val="00F96B32"/>
    <w:rsid w:val="00F9735A"/>
    <w:rsid w:val="00F97C1B"/>
    <w:rsid w:val="00FA1693"/>
    <w:rsid w:val="00FA18FF"/>
    <w:rsid w:val="00FA2EB1"/>
    <w:rsid w:val="00FA42F4"/>
    <w:rsid w:val="00FA580E"/>
    <w:rsid w:val="00FA6473"/>
    <w:rsid w:val="00FA6502"/>
    <w:rsid w:val="00FB0730"/>
    <w:rsid w:val="00FB0BC1"/>
    <w:rsid w:val="00FB14A0"/>
    <w:rsid w:val="00FB1A4C"/>
    <w:rsid w:val="00FB3939"/>
    <w:rsid w:val="00FB4E4A"/>
    <w:rsid w:val="00FB5170"/>
    <w:rsid w:val="00FB6D3A"/>
    <w:rsid w:val="00FB7924"/>
    <w:rsid w:val="00FB7F35"/>
    <w:rsid w:val="00FC11D6"/>
    <w:rsid w:val="00FC3091"/>
    <w:rsid w:val="00FC48DD"/>
    <w:rsid w:val="00FC569E"/>
    <w:rsid w:val="00FC5793"/>
    <w:rsid w:val="00FC67E5"/>
    <w:rsid w:val="00FC6BFF"/>
    <w:rsid w:val="00FC71AC"/>
    <w:rsid w:val="00FC7791"/>
    <w:rsid w:val="00FC7B5F"/>
    <w:rsid w:val="00FD04EB"/>
    <w:rsid w:val="00FD1036"/>
    <w:rsid w:val="00FD131D"/>
    <w:rsid w:val="00FD174C"/>
    <w:rsid w:val="00FD286B"/>
    <w:rsid w:val="00FD2C4F"/>
    <w:rsid w:val="00FD3F06"/>
    <w:rsid w:val="00FD5177"/>
    <w:rsid w:val="00FD7658"/>
    <w:rsid w:val="00FE20EB"/>
    <w:rsid w:val="00FE35E1"/>
    <w:rsid w:val="00FE3AFC"/>
    <w:rsid w:val="00FE50F3"/>
    <w:rsid w:val="00FE6D86"/>
    <w:rsid w:val="00FE7B6F"/>
    <w:rsid w:val="00FF0966"/>
    <w:rsid w:val="00FF0DA7"/>
    <w:rsid w:val="00FF10BF"/>
    <w:rsid w:val="00FF27A2"/>
    <w:rsid w:val="00FF3276"/>
    <w:rsid w:val="00FF3321"/>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FF2A5D"/>
  <w15:docId w15:val="{F44FFA22-7ACE-4EB1-8CBD-EE93AE70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8068CB"/>
    <w:pPr>
      <w:spacing w:after="120"/>
      <w:jc w:val="both"/>
    </w:pPr>
    <w:rPr>
      <w:lang w:val="en-US" w:eastAsia="en-US"/>
    </w:rPr>
  </w:style>
  <w:style w:type="paragraph" w:styleId="Heading1">
    <w:name w:val="heading 1"/>
    <w:basedOn w:val="Normal"/>
    <w:next w:val="Normal"/>
    <w:link w:val="Heading1Char"/>
    <w:qFormat/>
    <w:rsid w:val="008F602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431872"/>
    <w:pPr>
      <w:keepNext/>
      <w:spacing w:before="120"/>
      <w:jc w:val="left"/>
      <w:outlineLvl w:val="1"/>
    </w:pPr>
    <w:rPr>
      <w:b/>
      <w:sz w:val="24"/>
    </w:rPr>
  </w:style>
  <w:style w:type="paragraph" w:styleId="Heading3">
    <w:name w:val="heading 3"/>
    <w:basedOn w:val="Normal"/>
    <w:next w:val="Normal"/>
    <w:link w:val="Heading3Char"/>
    <w:unhideWhenUsed/>
    <w:qFormat/>
    <w:locked/>
    <w:rsid w:val="00F632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fn,single space,footnote text,Footnote Text Char2 Char,Footnote Text Char1 Char Char,Footnote Text Char2 Char Char Char,Footnote Text Char1 Char Char Char Char,Footnote Text Char2 Char Char Char Char Char,FOOTNOTES,LM Footnote,ADB,ft,Car"/>
    <w:basedOn w:val="Normal"/>
    <w:link w:val="FootnoteTextChar"/>
    <w:uiPriority w:val="99"/>
    <w:qFormat/>
    <w:rsid w:val="00072D02"/>
    <w:pPr>
      <w:widowControl w:val="0"/>
      <w:spacing w:after="60"/>
    </w:pPr>
    <w:rPr>
      <w:sz w:val="16"/>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Ref,de nota al pie,16 Point,Superscript 6 Point,ftref,BVI fnr, BVI fnr,Appel note de bas de page,Car Car Char Car Char Car Car Char Car Char Char,Car Car Car Car Car Car Car Car Char Car Car Char Car Car Car Char Car Char Char Ch"/>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113BD1"/>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8F602B"/>
    <w:rPr>
      <w:rFonts w:ascii="Courier" w:hAnsi="Courier"/>
      <w:b/>
      <w:spacing w:val="-3"/>
      <w:sz w:val="28"/>
      <w:lang w:val="x-none" w:eastAsia="x-none"/>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 Char,fn Char,single space Char,footnote text Char,Footnote Text Char2 Char Char,Footnote Text Char1 Char Char Char,Footnote Text Char2 Char Char Char Char,Footnote Text Char1 Char Char Char Char Char,FOOTNOTES Char,LM Footnote Char"/>
    <w:basedOn w:val="DefaultParagraphFont"/>
    <w:link w:val="FootnoteText"/>
    <w:uiPriority w:val="99"/>
    <w:rsid w:val="00072D02"/>
    <w:rPr>
      <w:sz w:val="16"/>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113BD1"/>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A8">
    <w:name w:val="A8"/>
    <w:uiPriority w:val="99"/>
    <w:rsid w:val="00CD73A1"/>
    <w:rPr>
      <w:rFonts w:asciiTheme="minorHAnsi" w:hAnsiTheme="minorHAnsi" w:cs="Myriad Pro"/>
      <w:i/>
      <w:iCs/>
      <w:color w:val="000000"/>
      <w:sz w:val="22"/>
      <w:szCs w:val="20"/>
    </w:rPr>
  </w:style>
  <w:style w:type="character" w:customStyle="1" w:styleId="fontstyle01">
    <w:name w:val="fontstyle01"/>
    <w:basedOn w:val="DefaultParagraphFont"/>
    <w:rsid w:val="00CD73A1"/>
    <w:rPr>
      <w:rFonts w:ascii="Calibri" w:hAnsi="Calibri" w:cs="Calibri" w:hint="default"/>
      <w:b w:val="0"/>
      <w:bCs w:val="0"/>
      <w:i w:val="0"/>
      <w:iCs w:val="0"/>
      <w:color w:val="000000"/>
      <w:sz w:val="20"/>
      <w:szCs w:val="20"/>
    </w:rPr>
  </w:style>
  <w:style w:type="paragraph" w:customStyle="1" w:styleId="Char2">
    <w:name w:val="Char2"/>
    <w:basedOn w:val="Normal"/>
    <w:link w:val="FootnoteReference"/>
    <w:uiPriority w:val="99"/>
    <w:rsid w:val="00EA7C72"/>
    <w:pPr>
      <w:spacing w:after="160" w:line="240" w:lineRule="exact"/>
    </w:pPr>
    <w:rPr>
      <w:vertAlign w:val="superscript"/>
      <w:lang w:val="en-GB" w:eastAsia="en-GB"/>
    </w:rPr>
  </w:style>
  <w:style w:type="character" w:styleId="Mention">
    <w:name w:val="Mention"/>
    <w:basedOn w:val="DefaultParagraphFont"/>
    <w:uiPriority w:val="99"/>
    <w:semiHidden/>
    <w:unhideWhenUsed/>
    <w:rsid w:val="00A62F1A"/>
    <w:rPr>
      <w:color w:val="2B579A"/>
      <w:shd w:val="clear" w:color="auto" w:fill="E6E6E6"/>
    </w:rPr>
  </w:style>
  <w:style w:type="character" w:customStyle="1" w:styleId="st">
    <w:name w:val="st"/>
    <w:basedOn w:val="DefaultParagraphFont"/>
    <w:rsid w:val="00EC3CCB"/>
  </w:style>
  <w:style w:type="character" w:styleId="Emphasis">
    <w:name w:val="Emphasis"/>
    <w:basedOn w:val="DefaultParagraphFont"/>
    <w:uiPriority w:val="20"/>
    <w:qFormat/>
    <w:locked/>
    <w:rsid w:val="00EC3CCB"/>
    <w:rPr>
      <w:i/>
      <w:iCs/>
    </w:rPr>
  </w:style>
  <w:style w:type="paragraph" w:styleId="NormalWeb">
    <w:name w:val="Normal (Web)"/>
    <w:basedOn w:val="Normal"/>
    <w:uiPriority w:val="99"/>
    <w:unhideWhenUsed/>
    <w:rsid w:val="00AB0293"/>
    <w:pPr>
      <w:spacing w:before="100" w:beforeAutospacing="1" w:after="100" w:afterAutospacing="1"/>
      <w:jc w:val="left"/>
    </w:pPr>
    <w:rPr>
      <w:sz w:val="24"/>
      <w:szCs w:val="24"/>
    </w:rPr>
  </w:style>
  <w:style w:type="character" w:styleId="IntenseEmphasis">
    <w:name w:val="Intense Emphasis"/>
    <w:basedOn w:val="DefaultParagraphFont"/>
    <w:uiPriority w:val="21"/>
    <w:qFormat/>
    <w:rsid w:val="004B1FB0"/>
    <w:rPr>
      <w:i/>
      <w:iCs/>
      <w:color w:val="4F81BD" w:themeColor="accent1"/>
    </w:rPr>
  </w:style>
  <w:style w:type="character" w:customStyle="1" w:styleId="Heading3Char">
    <w:name w:val="Heading 3 Char"/>
    <w:basedOn w:val="DefaultParagraphFont"/>
    <w:link w:val="Heading3"/>
    <w:rsid w:val="00F632AA"/>
    <w:rPr>
      <w:rFonts w:asciiTheme="majorHAnsi" w:eastAsiaTheme="majorEastAsia" w:hAnsiTheme="majorHAnsi" w:cstheme="majorBidi"/>
      <w:color w:val="243F60" w:themeColor="accent1" w:themeShade="7F"/>
      <w:sz w:val="24"/>
      <w:szCs w:val="24"/>
      <w:lang w:val="en-US" w:eastAsia="en-US"/>
    </w:rPr>
  </w:style>
  <w:style w:type="character" w:customStyle="1" w:styleId="file">
    <w:name w:val="file"/>
    <w:basedOn w:val="DefaultParagraphFont"/>
    <w:rsid w:val="00F632AA"/>
  </w:style>
  <w:style w:type="character" w:customStyle="1" w:styleId="element-invisible">
    <w:name w:val="element-invisible"/>
    <w:basedOn w:val="DefaultParagraphFont"/>
    <w:rsid w:val="00F632AA"/>
  </w:style>
  <w:style w:type="character" w:styleId="Strong">
    <w:name w:val="Strong"/>
    <w:basedOn w:val="DefaultParagraphFont"/>
    <w:uiPriority w:val="22"/>
    <w:qFormat/>
    <w:locked/>
    <w:rsid w:val="005715C9"/>
    <w:rPr>
      <w:b/>
      <w:bCs/>
    </w:rPr>
  </w:style>
  <w:style w:type="table" w:styleId="TableGrid">
    <w:name w:val="Table Grid"/>
    <w:basedOn w:val="TableNormal"/>
    <w:uiPriority w:val="59"/>
    <w:rsid w:val="006C4C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cecontenttext1">
    <w:name w:val="peacecontenttext1"/>
    <w:basedOn w:val="DefaultParagraphFont"/>
    <w:rsid w:val="004A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128829">
      <w:bodyDiv w:val="1"/>
      <w:marLeft w:val="0"/>
      <w:marRight w:val="0"/>
      <w:marTop w:val="0"/>
      <w:marBottom w:val="0"/>
      <w:divBdr>
        <w:top w:val="none" w:sz="0" w:space="0" w:color="auto"/>
        <w:left w:val="none" w:sz="0" w:space="0" w:color="auto"/>
        <w:bottom w:val="none" w:sz="0" w:space="0" w:color="auto"/>
        <w:right w:val="none" w:sz="0" w:space="0" w:color="auto"/>
      </w:divBdr>
    </w:div>
    <w:div w:id="116726518">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536167118">
      <w:bodyDiv w:val="1"/>
      <w:marLeft w:val="0"/>
      <w:marRight w:val="0"/>
      <w:marTop w:val="0"/>
      <w:marBottom w:val="0"/>
      <w:divBdr>
        <w:top w:val="none" w:sz="0" w:space="0" w:color="auto"/>
        <w:left w:val="none" w:sz="0" w:space="0" w:color="auto"/>
        <w:bottom w:val="none" w:sz="0" w:space="0" w:color="auto"/>
        <w:right w:val="none" w:sz="0" w:space="0" w:color="auto"/>
      </w:divBdr>
    </w:div>
    <w:div w:id="630282989">
      <w:bodyDiv w:val="1"/>
      <w:marLeft w:val="0"/>
      <w:marRight w:val="0"/>
      <w:marTop w:val="0"/>
      <w:marBottom w:val="0"/>
      <w:divBdr>
        <w:top w:val="none" w:sz="0" w:space="0" w:color="auto"/>
        <w:left w:val="none" w:sz="0" w:space="0" w:color="auto"/>
        <w:bottom w:val="none" w:sz="0" w:space="0" w:color="auto"/>
        <w:right w:val="none" w:sz="0" w:space="0" w:color="auto"/>
      </w:divBdr>
      <w:divsChild>
        <w:div w:id="1720738050">
          <w:marLeft w:val="0"/>
          <w:marRight w:val="0"/>
          <w:marTop w:val="0"/>
          <w:marBottom w:val="0"/>
          <w:divBdr>
            <w:top w:val="none" w:sz="0" w:space="0" w:color="auto"/>
            <w:left w:val="none" w:sz="0" w:space="0" w:color="auto"/>
            <w:bottom w:val="none" w:sz="0" w:space="0" w:color="auto"/>
            <w:right w:val="none" w:sz="0" w:space="0" w:color="auto"/>
          </w:divBdr>
        </w:div>
        <w:div w:id="1962180411">
          <w:marLeft w:val="0"/>
          <w:marRight w:val="0"/>
          <w:marTop w:val="0"/>
          <w:marBottom w:val="0"/>
          <w:divBdr>
            <w:top w:val="none" w:sz="0" w:space="0" w:color="auto"/>
            <w:left w:val="none" w:sz="0" w:space="0" w:color="auto"/>
            <w:bottom w:val="none" w:sz="0" w:space="0" w:color="auto"/>
            <w:right w:val="none" w:sz="0" w:space="0" w:color="auto"/>
          </w:divBdr>
          <w:divsChild>
            <w:div w:id="8793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394">
      <w:bodyDiv w:val="1"/>
      <w:marLeft w:val="0"/>
      <w:marRight w:val="0"/>
      <w:marTop w:val="0"/>
      <w:marBottom w:val="0"/>
      <w:divBdr>
        <w:top w:val="none" w:sz="0" w:space="0" w:color="auto"/>
        <w:left w:val="none" w:sz="0" w:space="0" w:color="auto"/>
        <w:bottom w:val="none" w:sz="0" w:space="0" w:color="auto"/>
        <w:right w:val="none" w:sz="0" w:space="0" w:color="auto"/>
      </w:divBdr>
    </w:div>
    <w:div w:id="823014030">
      <w:bodyDiv w:val="1"/>
      <w:marLeft w:val="0"/>
      <w:marRight w:val="0"/>
      <w:marTop w:val="0"/>
      <w:marBottom w:val="0"/>
      <w:divBdr>
        <w:top w:val="none" w:sz="0" w:space="0" w:color="auto"/>
        <w:left w:val="none" w:sz="0" w:space="0" w:color="auto"/>
        <w:bottom w:val="none" w:sz="0" w:space="0" w:color="auto"/>
        <w:right w:val="none" w:sz="0" w:space="0" w:color="auto"/>
      </w:divBdr>
    </w:div>
    <w:div w:id="975524187">
      <w:bodyDiv w:val="1"/>
      <w:marLeft w:val="0"/>
      <w:marRight w:val="0"/>
      <w:marTop w:val="0"/>
      <w:marBottom w:val="0"/>
      <w:divBdr>
        <w:top w:val="none" w:sz="0" w:space="0" w:color="auto"/>
        <w:left w:val="none" w:sz="0" w:space="0" w:color="auto"/>
        <w:bottom w:val="none" w:sz="0" w:space="0" w:color="auto"/>
        <w:right w:val="none" w:sz="0" w:space="0" w:color="auto"/>
      </w:divBdr>
      <w:divsChild>
        <w:div w:id="1823690118">
          <w:marLeft w:val="0"/>
          <w:marRight w:val="0"/>
          <w:marTop w:val="0"/>
          <w:marBottom w:val="0"/>
          <w:divBdr>
            <w:top w:val="none" w:sz="0" w:space="0" w:color="auto"/>
            <w:left w:val="none" w:sz="0" w:space="0" w:color="auto"/>
            <w:bottom w:val="none" w:sz="0" w:space="0" w:color="auto"/>
            <w:right w:val="none" w:sz="0" w:space="0" w:color="auto"/>
          </w:divBdr>
          <w:divsChild>
            <w:div w:id="935282362">
              <w:marLeft w:val="0"/>
              <w:marRight w:val="0"/>
              <w:marTop w:val="0"/>
              <w:marBottom w:val="0"/>
              <w:divBdr>
                <w:top w:val="none" w:sz="0" w:space="0" w:color="auto"/>
                <w:left w:val="none" w:sz="0" w:space="0" w:color="auto"/>
                <w:bottom w:val="none" w:sz="0" w:space="0" w:color="auto"/>
                <w:right w:val="none" w:sz="0" w:space="0" w:color="auto"/>
              </w:divBdr>
              <w:divsChild>
                <w:div w:id="1401059588">
                  <w:marLeft w:val="0"/>
                  <w:marRight w:val="0"/>
                  <w:marTop w:val="0"/>
                  <w:marBottom w:val="0"/>
                  <w:divBdr>
                    <w:top w:val="none" w:sz="0" w:space="0" w:color="auto"/>
                    <w:left w:val="none" w:sz="0" w:space="0" w:color="auto"/>
                    <w:bottom w:val="none" w:sz="0" w:space="0" w:color="auto"/>
                    <w:right w:val="none" w:sz="0" w:space="0" w:color="auto"/>
                  </w:divBdr>
                  <w:divsChild>
                    <w:div w:id="1811241238">
                      <w:marLeft w:val="0"/>
                      <w:marRight w:val="0"/>
                      <w:marTop w:val="0"/>
                      <w:marBottom w:val="0"/>
                      <w:divBdr>
                        <w:top w:val="none" w:sz="0" w:space="0" w:color="auto"/>
                        <w:left w:val="none" w:sz="0" w:space="0" w:color="auto"/>
                        <w:bottom w:val="none" w:sz="0" w:space="0" w:color="auto"/>
                        <w:right w:val="none" w:sz="0" w:space="0" w:color="auto"/>
                      </w:divBdr>
                      <w:divsChild>
                        <w:div w:id="479231791">
                          <w:marLeft w:val="0"/>
                          <w:marRight w:val="0"/>
                          <w:marTop w:val="0"/>
                          <w:marBottom w:val="0"/>
                          <w:divBdr>
                            <w:top w:val="none" w:sz="0" w:space="0" w:color="auto"/>
                            <w:left w:val="none" w:sz="0" w:space="0" w:color="auto"/>
                            <w:bottom w:val="none" w:sz="0" w:space="0" w:color="auto"/>
                            <w:right w:val="none" w:sz="0" w:space="0" w:color="auto"/>
                          </w:divBdr>
                          <w:divsChild>
                            <w:div w:id="63258482">
                              <w:marLeft w:val="0"/>
                              <w:marRight w:val="0"/>
                              <w:marTop w:val="0"/>
                              <w:marBottom w:val="0"/>
                              <w:divBdr>
                                <w:top w:val="none" w:sz="0" w:space="0" w:color="auto"/>
                                <w:left w:val="none" w:sz="0" w:space="0" w:color="auto"/>
                                <w:bottom w:val="none" w:sz="0" w:space="0" w:color="auto"/>
                                <w:right w:val="none" w:sz="0" w:space="0" w:color="auto"/>
                              </w:divBdr>
                              <w:divsChild>
                                <w:div w:id="2125345889">
                                  <w:marLeft w:val="0"/>
                                  <w:marRight w:val="0"/>
                                  <w:marTop w:val="0"/>
                                  <w:marBottom w:val="0"/>
                                  <w:divBdr>
                                    <w:top w:val="none" w:sz="0" w:space="0" w:color="auto"/>
                                    <w:left w:val="none" w:sz="0" w:space="0" w:color="auto"/>
                                    <w:bottom w:val="none" w:sz="0" w:space="0" w:color="auto"/>
                                    <w:right w:val="none" w:sz="0" w:space="0" w:color="auto"/>
                                  </w:divBdr>
                                  <w:divsChild>
                                    <w:div w:id="681394888">
                                      <w:marLeft w:val="0"/>
                                      <w:marRight w:val="0"/>
                                      <w:marTop w:val="0"/>
                                      <w:marBottom w:val="0"/>
                                      <w:divBdr>
                                        <w:top w:val="none" w:sz="0" w:space="0" w:color="auto"/>
                                        <w:left w:val="none" w:sz="0" w:space="0" w:color="auto"/>
                                        <w:bottom w:val="none" w:sz="0" w:space="0" w:color="auto"/>
                                        <w:right w:val="none" w:sz="0" w:space="0" w:color="auto"/>
                                      </w:divBdr>
                                      <w:divsChild>
                                        <w:div w:id="12316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91474348">
      <w:bodyDiv w:val="1"/>
      <w:marLeft w:val="0"/>
      <w:marRight w:val="0"/>
      <w:marTop w:val="0"/>
      <w:marBottom w:val="0"/>
      <w:divBdr>
        <w:top w:val="none" w:sz="0" w:space="0" w:color="auto"/>
        <w:left w:val="none" w:sz="0" w:space="0" w:color="auto"/>
        <w:bottom w:val="none" w:sz="0" w:space="0" w:color="auto"/>
        <w:right w:val="none" w:sz="0" w:space="0" w:color="auto"/>
      </w:divBdr>
    </w:div>
    <w:div w:id="1330404562">
      <w:bodyDiv w:val="1"/>
      <w:marLeft w:val="0"/>
      <w:marRight w:val="0"/>
      <w:marTop w:val="0"/>
      <w:marBottom w:val="0"/>
      <w:divBdr>
        <w:top w:val="none" w:sz="0" w:space="0" w:color="auto"/>
        <w:left w:val="none" w:sz="0" w:space="0" w:color="auto"/>
        <w:bottom w:val="none" w:sz="0" w:space="0" w:color="auto"/>
        <w:right w:val="none" w:sz="0" w:space="0" w:color="auto"/>
      </w:divBdr>
    </w:div>
    <w:div w:id="1336957289">
      <w:bodyDiv w:val="1"/>
      <w:marLeft w:val="0"/>
      <w:marRight w:val="0"/>
      <w:marTop w:val="0"/>
      <w:marBottom w:val="0"/>
      <w:divBdr>
        <w:top w:val="none" w:sz="0" w:space="0" w:color="auto"/>
        <w:left w:val="none" w:sz="0" w:space="0" w:color="auto"/>
        <w:bottom w:val="none" w:sz="0" w:space="0" w:color="auto"/>
        <w:right w:val="none" w:sz="0" w:space="0" w:color="auto"/>
      </w:divBdr>
    </w:div>
    <w:div w:id="1369991322">
      <w:bodyDiv w:val="1"/>
      <w:marLeft w:val="0"/>
      <w:marRight w:val="0"/>
      <w:marTop w:val="0"/>
      <w:marBottom w:val="0"/>
      <w:divBdr>
        <w:top w:val="none" w:sz="0" w:space="0" w:color="auto"/>
        <w:left w:val="none" w:sz="0" w:space="0" w:color="auto"/>
        <w:bottom w:val="none" w:sz="0" w:space="0" w:color="auto"/>
        <w:right w:val="none" w:sz="0" w:space="0" w:color="auto"/>
      </w:divBdr>
    </w:div>
    <w:div w:id="1442918709">
      <w:bodyDiv w:val="1"/>
      <w:marLeft w:val="0"/>
      <w:marRight w:val="0"/>
      <w:marTop w:val="0"/>
      <w:marBottom w:val="0"/>
      <w:divBdr>
        <w:top w:val="none" w:sz="0" w:space="0" w:color="auto"/>
        <w:left w:val="none" w:sz="0" w:space="0" w:color="auto"/>
        <w:bottom w:val="none" w:sz="0" w:space="0" w:color="auto"/>
        <w:right w:val="none" w:sz="0" w:space="0" w:color="auto"/>
      </w:divBdr>
    </w:div>
    <w:div w:id="1446458246">
      <w:bodyDiv w:val="1"/>
      <w:marLeft w:val="0"/>
      <w:marRight w:val="0"/>
      <w:marTop w:val="0"/>
      <w:marBottom w:val="0"/>
      <w:divBdr>
        <w:top w:val="none" w:sz="0" w:space="0" w:color="auto"/>
        <w:left w:val="none" w:sz="0" w:space="0" w:color="auto"/>
        <w:bottom w:val="none" w:sz="0" w:space="0" w:color="auto"/>
        <w:right w:val="none" w:sz="0" w:space="0" w:color="auto"/>
      </w:divBdr>
      <w:divsChild>
        <w:div w:id="1048335038">
          <w:marLeft w:val="0"/>
          <w:marRight w:val="0"/>
          <w:marTop w:val="0"/>
          <w:marBottom w:val="0"/>
          <w:divBdr>
            <w:top w:val="none" w:sz="0" w:space="0" w:color="auto"/>
            <w:left w:val="none" w:sz="0" w:space="0" w:color="auto"/>
            <w:bottom w:val="none" w:sz="0" w:space="0" w:color="auto"/>
            <w:right w:val="none" w:sz="0" w:space="0" w:color="auto"/>
          </w:divBdr>
          <w:divsChild>
            <w:div w:id="9601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308">
      <w:bodyDiv w:val="1"/>
      <w:marLeft w:val="0"/>
      <w:marRight w:val="0"/>
      <w:marTop w:val="0"/>
      <w:marBottom w:val="0"/>
      <w:divBdr>
        <w:top w:val="none" w:sz="0" w:space="0" w:color="auto"/>
        <w:left w:val="none" w:sz="0" w:space="0" w:color="auto"/>
        <w:bottom w:val="none" w:sz="0" w:space="0" w:color="auto"/>
        <w:right w:val="none" w:sz="0" w:space="0" w:color="auto"/>
      </w:divBdr>
    </w:div>
    <w:div w:id="2002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POPP-11-2424</_dlc_DocId>
    <_dlc_DocIdUrl xmlns="8264c5cc-ec60-4b56-8111-ce635d3d139a">
      <Url>https://popp.undp.org/_layouts/15/DocIdRedir.aspx?ID=POPP-11-2424</Url>
      <Description>POPP-11-2424</Description>
    </_dlc_DocIdUrl>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2</Value>
    </TaxCatchAll>
    <DLCPolicyLabelClientValue xmlns="e560140e-7b2f-4392-90df-e7567e3021a3">Effective Date: 2/8/2017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2017-02-08T23:00:00+00:00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CPD template - 2017</UNDP_POPP_TITLE_EN>
    <UNDP_POPP_FOCALPOINT xmlns="8264c5cc-ec60-4b56-8111-ce635d3d139a">
      <UserInfo>
        <DisplayName>Jessica Murray</DisplayName>
        <AccountId>68</AccountId>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DLCPolicyLabelValue xmlns="e560140e-7b2f-4392-90df-e7567e3021a3">Effective Date: 2/8/2017                                                Version #: 9.0</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7856045-984C-4B01-98AC-C787EE0C89F8}">
  <ds:schemaRefs>
    <ds:schemaRef ds:uri="office.server.polic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6CDB61DF-94A5-4A62-9F17-E3CFAB4C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2B60E3-00A5-4523-943D-88A8E69B177A}">
  <ds:schemaRefs>
    <ds:schemaRef ds:uri="http://schemas.microsoft.com/sharepoint/events"/>
  </ds:schemaRefs>
</ds:datastoreItem>
</file>

<file path=customXml/itemProps6.xml><?xml version="1.0" encoding="utf-8"?>
<ds:datastoreItem xmlns:ds="http://schemas.openxmlformats.org/officeDocument/2006/customXml" ds:itemID="{57449F58-CCDF-4339-8940-742BA706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1089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dc:description/>
  <cp:lastModifiedBy>Svetlana Iazykova</cp:lastModifiedBy>
  <cp:revision>2</cp:revision>
  <cp:lastPrinted>2017-08-17T11:54:00Z</cp:lastPrinted>
  <dcterms:created xsi:type="dcterms:W3CDTF">2017-10-06T16:53:00Z</dcterms:created>
  <dcterms:modified xsi:type="dcterms:W3CDTF">2017-10-06T16:53:00Z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13b70ff1-437e-43cd-801d-b45cb0ae5d8a</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ies>
</file>